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918A7" w14:textId="5BFBE1DF" w:rsidR="0075484C" w:rsidRDefault="0075484C">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tcPr>
          <w:p w14:paraId="1E60A1E6" w14:textId="16C173ED" w:rsidR="00615400" w:rsidRPr="00376653" w:rsidRDefault="00615400" w:rsidP="007E651E">
            <w:pPr>
              <w:pStyle w:val="Javnonaroilo-naslov1"/>
              <w:numPr>
                <w:ilvl w:val="0"/>
                <w:numId w:val="70"/>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95712666"/>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F12BD3">
              <w:rPr>
                <w:rFonts w:asciiTheme="majorHAnsi" w:hAnsiTheme="majorHAnsi" w:cstheme="majorHAnsi"/>
                <w:b/>
              </w:rPr>
              <w:t xml:space="preserve">Popisi </w:t>
            </w:r>
            <w:r w:rsidRPr="00F12BD3">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sidRPr="00C01196">
              <w:rPr>
                <w:rFonts w:asciiTheme="majorHAnsi" w:hAnsiTheme="majorHAnsi" w:cs="Arial"/>
                <w:b/>
                <w:bCs/>
                <w:u w:val="single"/>
              </w:rPr>
              <w:t xml:space="preserve">Izjave po </w:t>
            </w:r>
            <w:proofErr w:type="spellStart"/>
            <w:r w:rsidRPr="00C01196">
              <w:rPr>
                <w:rFonts w:asciiTheme="majorHAnsi" w:hAnsiTheme="majorHAnsi" w:cs="Arial"/>
                <w:b/>
                <w:bCs/>
                <w:u w:val="single"/>
              </w:rPr>
              <w:t>ZIntPK</w:t>
            </w:r>
            <w:proofErr w:type="spellEnd"/>
            <w:r w:rsidRPr="00C01196">
              <w:rPr>
                <w:rFonts w:asciiTheme="majorHAnsi" w:hAnsiTheme="majorHAnsi" w:cs="Arial"/>
                <w:b/>
                <w:bCs/>
              </w:rPr>
              <w:t xml:space="preserve"> </w:t>
            </w:r>
            <w:r w:rsidRPr="007C7B7B">
              <w:rPr>
                <w:rFonts w:asciiTheme="majorHAnsi" w:hAnsiTheme="majorHAnsi" w:cs="Arial"/>
              </w:rPr>
              <w:t xml:space="preserve">ter </w:t>
            </w:r>
            <w:r w:rsidRPr="00C01196">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lastRenderedPageBreak/>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7E651E">
      <w:pPr>
        <w:pStyle w:val="javnanaroilapodnaslov"/>
        <w:numPr>
          <w:ilvl w:val="1"/>
          <w:numId w:val="79"/>
        </w:numPr>
      </w:pPr>
      <w:bookmarkStart w:id="11" w:name="_Toc137104747"/>
      <w:bookmarkStart w:id="12" w:name="_Toc195712667"/>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1"/>
      <w:r w:rsidR="00D001BC">
        <w:t>Ponudba / Predračun</w:t>
      </w:r>
      <w:bookmarkEnd w:id="12"/>
      <w:r w:rsidR="001A7E09" w:rsidRPr="00EC3BC7">
        <w:t xml:space="preserve"> </w:t>
      </w:r>
      <w:bookmarkStart w:id="13" w:name="_Hlk105146721"/>
    </w:p>
    <w:bookmarkEnd w:id="13"/>
    <w:p w14:paraId="54021389" w14:textId="2F7E2202" w:rsidR="005A08FF" w:rsidRPr="00376653" w:rsidRDefault="005A08FF" w:rsidP="004E5F4E">
      <w:pPr>
        <w:rPr>
          <w:rFonts w:asciiTheme="majorHAnsi" w:hAnsiTheme="majorHAnsi" w:cs="Arial"/>
        </w:rPr>
      </w:pPr>
    </w:p>
    <w:p w14:paraId="6EB45738" w14:textId="792E55F4" w:rsidR="00C80AD8" w:rsidRPr="00376653" w:rsidRDefault="00C80AD8" w:rsidP="004E5F4E">
      <w:pPr>
        <w:jc w:val="both"/>
        <w:rPr>
          <w:rFonts w:asciiTheme="majorHAnsi" w:hAnsiTheme="majorHAnsi" w:cs="Arial"/>
        </w:rPr>
      </w:pPr>
      <w:bookmarkStart w:id="14" w:name="_Hlk105146800"/>
      <w:r w:rsidRPr="00376653">
        <w:rPr>
          <w:rFonts w:asciiTheme="majorHAnsi" w:hAnsiTheme="majorHAnsi" w:cs="Arial"/>
        </w:rPr>
        <w:t xml:space="preserve">Na obvestilo o javnem naročilu </w:t>
      </w:r>
      <w:r w:rsidR="00A83435" w:rsidRPr="00A83435">
        <w:rPr>
          <w:rFonts w:asciiTheme="majorHAnsi" w:hAnsiTheme="majorHAnsi" w:cs="Arial"/>
          <w:b/>
          <w:bCs/>
        </w:rPr>
        <w:t>»</w:t>
      </w:r>
      <w:r w:rsidR="00641B08" w:rsidRPr="00641B08">
        <w:rPr>
          <w:rFonts w:asciiTheme="majorHAnsi" w:hAnsiTheme="majorHAnsi" w:cs="Arial"/>
          <w:b/>
          <w:bCs/>
        </w:rPr>
        <w:t>Pokopališče Cesta, Vipavski Križ, Plače</w:t>
      </w:r>
      <w:r w:rsidR="00D62618">
        <w:rPr>
          <w:rFonts w:asciiTheme="majorHAnsi" w:hAnsiTheme="majorHAnsi" w:cs="Arial"/>
          <w:b/>
          <w:bCs/>
        </w:rPr>
        <w:t xml:space="preserve"> - ponovitev</w:t>
      </w:r>
      <w:r w:rsidR="00A83435" w:rsidRPr="00A83435">
        <w:rPr>
          <w:rFonts w:asciiTheme="majorHAnsi" w:hAnsiTheme="majorHAnsi" w:cs="Arial"/>
          <w:b/>
          <w:bCs/>
        </w:rPr>
        <w:t>«,</w:t>
      </w:r>
      <w:r w:rsidR="00A83435" w:rsidRPr="00376653">
        <w:rPr>
          <w:rFonts w:asciiTheme="majorHAnsi" w:hAnsiTheme="majorHAnsi" w:cs="Arial"/>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04FE4DA2"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w:t>
      </w:r>
      <w:r w:rsidR="008E3ADD" w:rsidRPr="00440A96">
        <w:rPr>
          <w:rFonts w:asciiTheme="majorHAnsi" w:hAnsiTheme="majorHAnsi" w:cs="Arial"/>
        </w:rPr>
        <w:t xml:space="preserve">do </w:t>
      </w:r>
      <w:r w:rsidR="00777B0E" w:rsidRPr="00440A96">
        <w:rPr>
          <w:rFonts w:asciiTheme="majorHAnsi" w:hAnsiTheme="majorHAnsi" w:cs="Arial"/>
          <w:b/>
          <w:bCs/>
        </w:rPr>
        <w:t>3</w:t>
      </w:r>
      <w:r w:rsidR="00A83435" w:rsidRPr="00440A96">
        <w:rPr>
          <w:rFonts w:asciiTheme="majorHAnsi" w:hAnsiTheme="majorHAnsi" w:cs="Arial"/>
          <w:b/>
          <w:bCs/>
        </w:rPr>
        <w:t>1</w:t>
      </w:r>
      <w:r w:rsidR="00777B0E" w:rsidRPr="00440A96">
        <w:rPr>
          <w:rFonts w:asciiTheme="majorHAnsi" w:hAnsiTheme="majorHAnsi" w:cs="Arial"/>
          <w:b/>
          <w:bCs/>
        </w:rPr>
        <w:t xml:space="preserve">. </w:t>
      </w:r>
      <w:r w:rsidR="00D62618" w:rsidRPr="00440A96">
        <w:rPr>
          <w:rFonts w:asciiTheme="majorHAnsi" w:hAnsiTheme="majorHAnsi" w:cs="Arial"/>
          <w:b/>
          <w:bCs/>
        </w:rPr>
        <w:t>10</w:t>
      </w:r>
      <w:r w:rsidR="00777B0E" w:rsidRPr="00440A96">
        <w:rPr>
          <w:rFonts w:asciiTheme="majorHAnsi" w:hAnsiTheme="majorHAnsi" w:cs="Arial"/>
          <w:b/>
          <w:bCs/>
        </w:rPr>
        <w:t>. 2025</w:t>
      </w:r>
      <w:r w:rsidR="00777B0E" w:rsidRPr="00440A96">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1260A7F5" w:rsidR="00AE4604" w:rsidRPr="00F12BD3" w:rsidRDefault="00275C3A" w:rsidP="00AE4604">
      <w:pPr>
        <w:jc w:val="both"/>
      </w:pPr>
      <w:r w:rsidRPr="00551442">
        <w:rPr>
          <w:rFonts w:asciiTheme="majorHAnsi" w:hAnsiTheme="majorHAnsi" w:cs="Arial"/>
        </w:rPr>
        <w:t>Ponudnik mora v ponudbeno ceno zajeti vse stroške, zlasti kot so:</w:t>
      </w:r>
      <w:r w:rsidR="00641B08">
        <w:rPr>
          <w:rFonts w:asciiTheme="majorHAnsi" w:hAnsiTheme="majorHAnsi" w:cs="Arial"/>
        </w:rPr>
        <w:t xml:space="preserve"> </w:t>
      </w:r>
    </w:p>
    <w:p w14:paraId="55B3F1E7" w14:textId="4652CD2A" w:rsidR="00A83435" w:rsidRPr="00AE4604" w:rsidRDefault="00A83435" w:rsidP="00A83435">
      <w:pPr>
        <w:pStyle w:val="Slog52"/>
      </w:pPr>
      <w:r w:rsidRPr="00AE4604">
        <w:t>dela na objektu / gradbišča – delovišča in pomožna dela ter stroški koordinacije del na gradbišču;</w:t>
      </w:r>
    </w:p>
    <w:p w14:paraId="7354008F" w14:textId="77777777" w:rsidR="00A83435" w:rsidRPr="00AE4604" w:rsidRDefault="00A83435" w:rsidP="00A83435">
      <w:pPr>
        <w:pStyle w:val="Slog52"/>
      </w:pPr>
      <w:r w:rsidRPr="00AE4604">
        <w:t>zapora ceste;</w:t>
      </w:r>
    </w:p>
    <w:p w14:paraId="78A65F63" w14:textId="77777777" w:rsidR="00A83435" w:rsidRPr="00AE4604" w:rsidRDefault="00A83435" w:rsidP="00A83435">
      <w:pPr>
        <w:pStyle w:val="Slog52"/>
      </w:pPr>
      <w:r w:rsidRPr="00AE4604">
        <w:t>izdelava delavniških načrtov;</w:t>
      </w:r>
    </w:p>
    <w:p w14:paraId="21A65978" w14:textId="77777777" w:rsidR="00A83435" w:rsidRPr="00AE4604" w:rsidRDefault="00A83435" w:rsidP="00A83435">
      <w:pPr>
        <w:pStyle w:val="Slog52"/>
      </w:pPr>
      <w:r w:rsidRPr="00AE4604">
        <w:t>prevozni stroški;</w:t>
      </w:r>
    </w:p>
    <w:p w14:paraId="05C317DB" w14:textId="77777777" w:rsidR="00A83435" w:rsidRPr="00AE4604" w:rsidRDefault="00A83435" w:rsidP="00A83435">
      <w:pPr>
        <w:pStyle w:val="Slog52"/>
      </w:pPr>
      <w:r w:rsidRPr="00AE4604">
        <w:t>ogled in priprava predračuna;</w:t>
      </w:r>
    </w:p>
    <w:p w14:paraId="2876D612" w14:textId="77777777" w:rsidR="00A83435" w:rsidRPr="00AE4604" w:rsidRDefault="00A83435" w:rsidP="00A83435">
      <w:pPr>
        <w:pStyle w:val="Slog52"/>
      </w:pPr>
      <w:r w:rsidRPr="00AE4604">
        <w:t>izdelava potrebne merilne dokumentacije, razen če ni drugače določeno;</w:t>
      </w:r>
    </w:p>
    <w:p w14:paraId="71FF3C24" w14:textId="77777777" w:rsidR="00A83435" w:rsidRPr="00AE4604" w:rsidRDefault="00A83435" w:rsidP="00A83435">
      <w:pPr>
        <w:pStyle w:val="Slog52"/>
      </w:pPr>
      <w:r w:rsidRPr="00AE4604">
        <w:lastRenderedPageBreak/>
        <w:t xml:space="preserve">pridobitev </w:t>
      </w:r>
      <w:proofErr w:type="spellStart"/>
      <w:r w:rsidRPr="00AE4604">
        <w:t>atestne</w:t>
      </w:r>
      <w:proofErr w:type="spellEnd"/>
      <w:r w:rsidRPr="00AE4604">
        <w:t xml:space="preserve"> ter ostale s predpisi in to dokumentacijo zahtevane dokumentacije za vgrajeni material;</w:t>
      </w:r>
    </w:p>
    <w:p w14:paraId="67B3157B" w14:textId="77777777" w:rsidR="00A83435" w:rsidRPr="00AE4604" w:rsidRDefault="00A83435" w:rsidP="00A83435">
      <w:pPr>
        <w:pStyle w:val="Slog52"/>
      </w:pPr>
      <w:r w:rsidRPr="00AE4604">
        <w:t>iznos in odvoz odpadnega materiala na stalno deponijo s plačilom vseh komunalnih pristojbin;</w:t>
      </w:r>
    </w:p>
    <w:p w14:paraId="5C4BF8CE" w14:textId="77777777" w:rsidR="00A83435" w:rsidRPr="00AE4604" w:rsidRDefault="00A83435" w:rsidP="00A83435">
      <w:pPr>
        <w:pStyle w:val="Slog52"/>
      </w:pPr>
      <w:r w:rsidRPr="00AE4604">
        <w:t xml:space="preserve">vsa finalna čiščenja med in po končanih delih, </w:t>
      </w:r>
      <w:proofErr w:type="spellStart"/>
      <w:r w:rsidRPr="00AE4604">
        <w:t>pospravitev</w:t>
      </w:r>
      <w:proofErr w:type="spellEnd"/>
      <w:r w:rsidRPr="00AE4604">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994F0F8" w14:textId="77777777" w:rsidR="00A83435" w:rsidRPr="00AE4604" w:rsidRDefault="00A83435" w:rsidP="00A83435">
      <w:pPr>
        <w:pStyle w:val="Slog52"/>
      </w:pPr>
      <w:r w:rsidRPr="00AE4604">
        <w:t>zaščita obstoječih elementov, opreme, prostorov, itd. v okolici objektov/hiš;</w:t>
      </w:r>
    </w:p>
    <w:p w14:paraId="11ED36C8" w14:textId="77777777" w:rsidR="00A83435" w:rsidRPr="00AE4604" w:rsidRDefault="00A83435" w:rsidP="00A83435">
      <w:pPr>
        <w:pStyle w:val="Slog52"/>
      </w:pPr>
      <w:r w:rsidRPr="00AE4604">
        <w:t>vsi predpisani tehnični standardi in normativi, ki so predpisani za posamezno vrsto del;</w:t>
      </w:r>
    </w:p>
    <w:p w14:paraId="545B6495" w14:textId="77777777" w:rsidR="00A83435" w:rsidRPr="00AE4604" w:rsidRDefault="00A83435" w:rsidP="00A83435">
      <w:pPr>
        <w:pStyle w:val="Slog52"/>
      </w:pPr>
      <w:r w:rsidRPr="00AE4604">
        <w:t xml:space="preserve">ves pritrdilni, vezni in montažni materiali ter </w:t>
      </w:r>
      <w:proofErr w:type="spellStart"/>
      <w:r w:rsidRPr="00AE4604">
        <w:t>podkonstrukcije</w:t>
      </w:r>
      <w:proofErr w:type="spellEnd"/>
      <w:r w:rsidRPr="00AE4604">
        <w:t>, razen pri pozicijah, kjer je to posebej navedeno;</w:t>
      </w:r>
    </w:p>
    <w:p w14:paraId="512E7E5F" w14:textId="77777777" w:rsidR="00A83435" w:rsidRPr="00AE4604" w:rsidRDefault="00A83435" w:rsidP="00A83435">
      <w:pPr>
        <w:pStyle w:val="Slog52"/>
      </w:pPr>
      <w:r w:rsidRPr="00AE4604">
        <w:t>zavarovanje gradbišča - delovišča pri zavarovalnici za primere požara, poplav, tatvin, vlomov in podobno za ves čas izvajanja del do dneva predaje naročniku;</w:t>
      </w:r>
    </w:p>
    <w:p w14:paraId="7FB2DEF8" w14:textId="370F9A0C" w:rsidR="00A83435" w:rsidRPr="00AE4604" w:rsidRDefault="00A83435" w:rsidP="00A83435">
      <w:pPr>
        <w:pStyle w:val="Slog52"/>
      </w:pPr>
      <w:r w:rsidRPr="00AE4604">
        <w:t>stroške zarisovanj, izmer, zaključnih del, transportov,, drobni in tesnilni material, nastavitve in meritve, pridobitev izjav o skladnosti in navodila za obratovanje in zagon, razen če ni drugače določeno pri posamezni postavki popisa del;</w:t>
      </w:r>
    </w:p>
    <w:p w14:paraId="62B87BC9" w14:textId="77777777" w:rsidR="00A83435" w:rsidRPr="00AE4604" w:rsidRDefault="00A83435" w:rsidP="00A83435">
      <w:pPr>
        <w:pStyle w:val="Slog52"/>
      </w:pPr>
      <w:r w:rsidRPr="00AE4604">
        <w:t>zavarovanje opreme za primere požara, poplav, vlomov in podobnega, do pogodbenega zneska;</w:t>
      </w:r>
    </w:p>
    <w:p w14:paraId="5A71B053" w14:textId="77777777" w:rsidR="00A83435" w:rsidRPr="00AE4604" w:rsidRDefault="00A83435" w:rsidP="00A83435">
      <w:pPr>
        <w:pStyle w:val="Slog52"/>
      </w:pPr>
      <w:r w:rsidRPr="00AE4604">
        <w:t>dajatve špedicije in carine za opremo, ki je tuje proizvodnje;</w:t>
      </w:r>
    </w:p>
    <w:p w14:paraId="568645FB" w14:textId="77777777" w:rsidR="00A83435" w:rsidRPr="00AE4604" w:rsidRDefault="00A83435" w:rsidP="00A83435">
      <w:pPr>
        <w:pStyle w:val="Slog52"/>
      </w:pPr>
      <w:r w:rsidRPr="00AE4604">
        <w:t xml:space="preserve">stroški formiranja deponij in stroški uporabe javnih odlagališč, ves odpadni material postane last izvajalca razen materiala, ki je po projektu predviden za zasip; </w:t>
      </w:r>
    </w:p>
    <w:p w14:paraId="78378240" w14:textId="77777777" w:rsidR="00A83435" w:rsidRPr="00AE4604" w:rsidRDefault="00A83435" w:rsidP="00A83435">
      <w:pPr>
        <w:pStyle w:val="Slog52"/>
      </w:pPr>
      <w:r w:rsidRPr="00AE4604">
        <w:t>vsa čiščenja okolice posega (cestišč, pločnikov, dvorišč ipd.), ki bodo potrebna zaradi izvedbe njegovega dela.</w:t>
      </w:r>
    </w:p>
    <w:p w14:paraId="34A33F1F" w14:textId="77777777" w:rsidR="00A83435" w:rsidRPr="00AE4604" w:rsidRDefault="00A83435" w:rsidP="00A83435">
      <w:pPr>
        <w:pStyle w:val="Slog52"/>
        <w:numPr>
          <w:ilvl w:val="0"/>
          <w:numId w:val="0"/>
        </w:numPr>
      </w:pPr>
    </w:p>
    <w:p w14:paraId="0BE0B0B9" w14:textId="77777777" w:rsidR="00A83435" w:rsidRPr="00AE4604" w:rsidRDefault="00A83435" w:rsidP="00A83435">
      <w:pPr>
        <w:jc w:val="both"/>
        <w:rPr>
          <w:rFonts w:asciiTheme="majorHAnsi" w:hAnsiTheme="majorHAnsi" w:cs="Arial"/>
        </w:rPr>
      </w:pPr>
      <w:r w:rsidRPr="00AE4604">
        <w:rPr>
          <w:rFonts w:asciiTheme="majorHAnsi" w:hAnsiTheme="majorHAnsi" w:cs="Arial"/>
        </w:rPr>
        <w:t>Ostale določbe:</w:t>
      </w:r>
      <w:r w:rsidRPr="00AE4604">
        <w:rPr>
          <w:rFonts w:asciiTheme="majorHAnsi" w:hAnsiTheme="majorHAnsi" w:cs="Arial"/>
        </w:rPr>
        <w:tab/>
      </w:r>
    </w:p>
    <w:p w14:paraId="45E85617" w14:textId="77777777" w:rsidR="00A83435" w:rsidRPr="00AE4604" w:rsidRDefault="00A83435" w:rsidP="00A83435">
      <w:pPr>
        <w:pStyle w:val="Slog53"/>
      </w:pPr>
      <w:r w:rsidRPr="00AE4604">
        <w:t>obračun del se vrši po dejansko izvedenih količinah;</w:t>
      </w:r>
    </w:p>
    <w:p w14:paraId="7D3B82A0" w14:textId="77777777" w:rsidR="00A83435" w:rsidRPr="00AE4604" w:rsidRDefault="00A83435" w:rsidP="00A83435">
      <w:pPr>
        <w:pStyle w:val="Slog53"/>
      </w:pPr>
      <w:r w:rsidRPr="00AE4604">
        <w:t>vsi izkopi, prevozi in zasipi se obračunavajo v raščenem stanju oziroma vgrajenem;</w:t>
      </w:r>
    </w:p>
    <w:p w14:paraId="32213140" w14:textId="77777777" w:rsidR="00A83435" w:rsidRPr="00AE4604" w:rsidRDefault="00A83435" w:rsidP="00A83435">
      <w:pPr>
        <w:pStyle w:val="Slog53"/>
      </w:pPr>
      <w:r w:rsidRPr="00AE4604">
        <w:t>dimenzije za vse novo vgrajene elemente je potrebno predhodno preveriti na gradbišču - delovišču;</w:t>
      </w:r>
    </w:p>
    <w:p w14:paraId="3E6B3A0B" w14:textId="77777777" w:rsidR="00A83435" w:rsidRPr="00AE4604" w:rsidRDefault="00A83435" w:rsidP="00A83435">
      <w:pPr>
        <w:pStyle w:val="Slog53"/>
      </w:pPr>
      <w:r w:rsidRPr="00AE4604">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4"/>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5" w:name="_Toc395008188"/>
      <w:bookmarkStart w:id="16" w:name="_Toc401742223"/>
      <w:bookmarkStart w:id="17" w:name="_Toc401742353"/>
    </w:p>
    <w:p w14:paraId="1B602FC4" w14:textId="35A5B0E1" w:rsidR="009F661E" w:rsidRPr="0063398A" w:rsidRDefault="00FE7010" w:rsidP="00236865">
      <w:r>
        <w:br w:type="page"/>
      </w:r>
      <w:bookmarkStart w:id="18" w:name="_Toc401742226"/>
      <w:bookmarkStart w:id="19" w:name="_Toc401742356"/>
      <w:bookmarkEnd w:id="15"/>
      <w:bookmarkEnd w:id="16"/>
      <w:bookmarkEnd w:id="17"/>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7E651E">
      <w:pPr>
        <w:pStyle w:val="javnanaroilapodnaslov"/>
        <w:numPr>
          <w:ilvl w:val="1"/>
          <w:numId w:val="79"/>
        </w:numPr>
      </w:pPr>
      <w:bookmarkStart w:id="20" w:name="_Toc195712668"/>
      <w:proofErr w:type="spellStart"/>
      <w:r>
        <w:t>obr</w:t>
      </w:r>
      <w:proofErr w:type="spellEnd"/>
      <w:r w:rsidR="002F2B4C" w:rsidRPr="00F56C6D">
        <w:rPr>
          <w:lang w:val="sl-SI"/>
        </w:rPr>
        <w:t xml:space="preserve"> </w:t>
      </w:r>
      <w:r w:rsidR="00FE7010">
        <w:t>–</w:t>
      </w:r>
      <w:r>
        <w:t xml:space="preserve"> ESPD</w:t>
      </w:r>
      <w:bookmarkEnd w:id="20"/>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4007B775" w14:textId="3784365D" w:rsidR="003C2E9A" w:rsidRDefault="00A83435" w:rsidP="004E5F4E">
      <w:pPr>
        <w:rPr>
          <w:rFonts w:asciiTheme="majorHAnsi" w:hAnsiTheme="majorHAnsi"/>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7E651E">
      <w:pPr>
        <w:pStyle w:val="javnanaroilapodnaslov"/>
        <w:numPr>
          <w:ilvl w:val="1"/>
          <w:numId w:val="79"/>
        </w:numPr>
      </w:pPr>
      <w:bookmarkStart w:id="21" w:name="_Toc195712669"/>
      <w:r w:rsidRPr="00376653">
        <w:t>Zahteva podizvajalca za neposredno plačilo</w:t>
      </w:r>
      <w:bookmarkEnd w:id="21"/>
    </w:p>
    <w:bookmarkEnd w:id="18"/>
    <w:bookmarkEnd w:id="19"/>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DC2AADA"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00A83435" w:rsidRPr="00A83435">
        <w:rPr>
          <w:rFonts w:asciiTheme="majorHAnsi" w:hAnsiTheme="majorHAnsi" w:cs="Arial"/>
          <w:b/>
          <w:bCs/>
        </w:rPr>
        <w:t>»</w:t>
      </w:r>
      <w:r w:rsidR="00641B08" w:rsidRPr="00641B08">
        <w:rPr>
          <w:rFonts w:asciiTheme="majorHAnsi" w:hAnsiTheme="majorHAnsi" w:cs="Arial"/>
          <w:b/>
          <w:bCs/>
        </w:rPr>
        <w:t>Pokopališče Cesta, Vipavski Križ, Plače</w:t>
      </w:r>
      <w:r w:rsidR="00D62618">
        <w:rPr>
          <w:rFonts w:asciiTheme="majorHAnsi" w:hAnsiTheme="majorHAnsi" w:cs="Arial"/>
          <w:b/>
          <w:bCs/>
        </w:rPr>
        <w:t xml:space="preserve"> - ponovitev</w:t>
      </w:r>
      <w:r w:rsidR="00A83435" w:rsidRPr="00A83435">
        <w:rPr>
          <w:rFonts w:asciiTheme="majorHAnsi" w:hAnsiTheme="majorHAnsi" w:cs="Arial"/>
          <w:b/>
          <w:bCs/>
        </w:rPr>
        <w:t>«,</w:t>
      </w:r>
      <w:r w:rsidR="00A83435">
        <w:rPr>
          <w:rFonts w:asciiTheme="majorHAnsi" w:hAnsiTheme="majorHAnsi" w:cs="Arial"/>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7E651E">
      <w:pPr>
        <w:pStyle w:val="javnanaroilapodnaslov"/>
        <w:numPr>
          <w:ilvl w:val="1"/>
          <w:numId w:val="79"/>
        </w:numPr>
      </w:pPr>
      <w:bookmarkStart w:id="22" w:name="_Toc195712670"/>
      <w:proofErr w:type="spellStart"/>
      <w:r>
        <w:t>obr</w:t>
      </w:r>
      <w:proofErr w:type="spellEnd"/>
      <w:r>
        <w:t>. – Vzorec zavarovanja za dobro izvedbo</w:t>
      </w:r>
      <w:bookmarkEnd w:id="22"/>
      <w:r w:rsidR="001D4D8F">
        <w:rPr>
          <w:lang w:val="sl-SI"/>
        </w:rPr>
        <w:t xml:space="preserve"> </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641B08" w:rsidRPr="008A23D7" w14:paraId="1F77AA7F" w14:textId="77777777" w:rsidTr="00486B06">
        <w:tc>
          <w:tcPr>
            <w:tcW w:w="9060" w:type="dxa"/>
          </w:tcPr>
          <w:p w14:paraId="4D828732"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23897477"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B45B0E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6BA0662E"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037CF205"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B5D4E4E"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7591F1C8"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AF571C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351ABD54"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DDE17DB"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2C460C52"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6535E83"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175D8E53"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B29CB9C"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0D750820"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DC56F31"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7A47942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270B5E7B"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7A346514"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716ACA5"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4BEA23DC"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6E9AAB"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5E30739A"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3CFC0E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428FFB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3E7E5FA"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26E8C60"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60C0F92"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27BE45EF"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498D98E5"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582F7670"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DF7A1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2B5B57D7"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A458F4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ali se nanjo sklicuje, in v kateri je navedeno, v kakšnem smislu naročnik zavarovanja ni izpolnil svojih obveznosti iz osnovnega posla.</w:t>
            </w:r>
          </w:p>
          <w:p w14:paraId="099644CD" w14:textId="77777777" w:rsidR="00641B08" w:rsidRPr="008A23D7" w:rsidRDefault="00641B08" w:rsidP="00486B06">
            <w:pPr>
              <w:jc w:val="both"/>
              <w:rPr>
                <w:rFonts w:asciiTheme="majorHAnsi" w:hAnsiTheme="majorHAnsi" w:cs="Arial"/>
                <w:lang w:eastAsia="en-US"/>
              </w:rPr>
            </w:pPr>
          </w:p>
          <w:p w14:paraId="64DA342D"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22109C09" w14:textId="77777777" w:rsidR="00641B08" w:rsidRPr="008A23D7" w:rsidRDefault="00641B08" w:rsidP="00486B06">
            <w:pPr>
              <w:jc w:val="both"/>
              <w:rPr>
                <w:rFonts w:asciiTheme="majorHAnsi" w:hAnsiTheme="majorHAnsi" w:cs="Arial"/>
                <w:lang w:eastAsia="en-US"/>
              </w:rPr>
            </w:pPr>
          </w:p>
          <w:p w14:paraId="723EB82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6B2B4A17" w14:textId="77777777" w:rsidR="00641B08" w:rsidRPr="008A23D7" w:rsidRDefault="00641B08" w:rsidP="00486B06">
            <w:pPr>
              <w:jc w:val="both"/>
              <w:rPr>
                <w:rFonts w:asciiTheme="majorHAnsi" w:hAnsiTheme="majorHAnsi" w:cs="Arial"/>
                <w:lang w:eastAsia="en-US"/>
              </w:rPr>
            </w:pPr>
          </w:p>
          <w:p w14:paraId="0BAF6FFE" w14:textId="77777777" w:rsidR="00D62618" w:rsidRPr="00BD7BA7" w:rsidRDefault="00D62618" w:rsidP="00D62618">
            <w:pPr>
              <w:jc w:val="both"/>
              <w:rPr>
                <w:rFonts w:asciiTheme="majorHAnsi" w:hAnsiTheme="majorHAnsi" w:cstheme="majorHAnsi"/>
                <w:lang w:eastAsia="en-US"/>
              </w:rPr>
            </w:pPr>
            <w:r w:rsidRPr="00360058">
              <w:rPr>
                <w:rFonts w:asciiTheme="majorHAnsi" w:hAnsiTheme="majorHAnsi" w:cstheme="majorHAnsi"/>
                <w:lang w:eastAsia="en-US"/>
              </w:rPr>
              <w:t>Za to zavarovanje veljajo Enotna pravila za garancije na poziv (EPGP) revizija iz leta 2010, izdana pri MTZ pod št. 758.</w:t>
            </w:r>
            <w:r w:rsidRPr="00BD7BA7">
              <w:rPr>
                <w:rFonts w:asciiTheme="majorHAnsi" w:hAnsiTheme="majorHAnsi" w:cstheme="majorHAnsi"/>
                <w:lang w:eastAsia="en-US"/>
              </w:rPr>
              <w:t xml:space="preserve"> </w:t>
            </w:r>
          </w:p>
          <w:p w14:paraId="76C64EDC" w14:textId="77777777" w:rsidR="00641B08" w:rsidRPr="008A23D7" w:rsidRDefault="00641B08" w:rsidP="00486B06">
            <w:pPr>
              <w:jc w:val="both"/>
              <w:rPr>
                <w:rFonts w:asciiTheme="majorHAnsi" w:hAnsiTheme="majorHAnsi" w:cs="Arial"/>
                <w:lang w:eastAsia="en-US"/>
              </w:rPr>
            </w:pPr>
          </w:p>
          <w:p w14:paraId="30CC4D87" w14:textId="77777777" w:rsidR="00641B08" w:rsidRPr="008A23D7" w:rsidRDefault="00641B08" w:rsidP="00486B06">
            <w:pPr>
              <w:jc w:val="both"/>
              <w:rPr>
                <w:rFonts w:asciiTheme="majorHAnsi" w:hAnsiTheme="majorHAnsi" w:cs="Arial"/>
                <w:lang w:eastAsia="en-US"/>
              </w:rPr>
            </w:pPr>
          </w:p>
          <w:p w14:paraId="28C6F468"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739B14BE" w14:textId="77777777" w:rsidR="00641B08" w:rsidRPr="008A23D7" w:rsidRDefault="00641B08" w:rsidP="00486B06">
            <w:pPr>
              <w:rPr>
                <w:rFonts w:asciiTheme="majorHAnsi" w:hAnsiTheme="majorHAnsi" w:cs="Arial"/>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3" w:name="_Toc395008191"/>
      <w:bookmarkStart w:id="24" w:name="_Toc401742229"/>
      <w:bookmarkStart w:id="25"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6" w:name="_Toc401742230"/>
      <w:bookmarkStart w:id="27" w:name="_Toc401742360"/>
      <w:bookmarkEnd w:id="23"/>
      <w:bookmarkEnd w:id="24"/>
      <w:bookmarkEnd w:id="25"/>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8" w:name="_Toc389830381"/>
      <w:bookmarkStart w:id="29" w:name="_Toc396225349"/>
      <w:bookmarkEnd w:id="26"/>
      <w:bookmarkEnd w:id="27"/>
    </w:p>
    <w:p w14:paraId="7C52EF95" w14:textId="77777777" w:rsidR="00BF02ED" w:rsidRPr="00376653" w:rsidRDefault="00BF02ED" w:rsidP="00650E1A">
      <w:pPr>
        <w:rPr>
          <w:rFonts w:asciiTheme="majorHAnsi" w:hAnsiTheme="majorHAnsi"/>
        </w:rPr>
      </w:pPr>
      <w:bookmarkStart w:id="30" w:name="_Toc401742235"/>
      <w:bookmarkStart w:id="31" w:name="_Toc401742367"/>
      <w:bookmarkEnd w:id="28"/>
      <w:bookmarkEnd w:id="29"/>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7E651E">
      <w:pPr>
        <w:pStyle w:val="javnanaroilapodnaslov"/>
        <w:numPr>
          <w:ilvl w:val="1"/>
          <w:numId w:val="79"/>
        </w:numPr>
      </w:pPr>
      <w:bookmarkStart w:id="32" w:name="_Toc195712671"/>
      <w:proofErr w:type="spellStart"/>
      <w:r>
        <w:lastRenderedPageBreak/>
        <w:t>obr</w:t>
      </w:r>
      <w:proofErr w:type="spellEnd"/>
      <w:r>
        <w:t>. – Vzorec zavarovanja za odpravo napak</w:t>
      </w:r>
      <w:bookmarkEnd w:id="32"/>
      <w:r w:rsidR="001D4D8F">
        <w:rPr>
          <w:lang w:val="sl-SI"/>
        </w:rPr>
        <w:t xml:space="preserve"> </w:t>
      </w:r>
    </w:p>
    <w:p w14:paraId="5CA768D5" w14:textId="44CBC12B" w:rsidR="0040599D" w:rsidRDefault="0040599D" w:rsidP="004E5F4E">
      <w:pPr>
        <w:rPr>
          <w:rFonts w:asciiTheme="majorHAnsi" w:hAnsiTheme="majorHAnsi"/>
        </w:rPr>
      </w:pPr>
    </w:p>
    <w:p w14:paraId="57BE72A6" w14:textId="28745161" w:rsidR="00551420" w:rsidRDefault="00551420"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641B08" w:rsidRPr="008A23D7" w14:paraId="5FD0D1DB" w14:textId="77777777" w:rsidTr="00486B06">
        <w:tc>
          <w:tcPr>
            <w:tcW w:w="9060" w:type="dxa"/>
          </w:tcPr>
          <w:p w14:paraId="29CB4B6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77184C50" w14:textId="77777777" w:rsidR="00641B08" w:rsidRPr="008A23D7" w:rsidRDefault="00641B08" w:rsidP="00486B06">
            <w:pPr>
              <w:keepNext/>
              <w:jc w:val="both"/>
              <w:rPr>
                <w:rFonts w:asciiTheme="majorHAnsi" w:hAnsiTheme="majorHAnsi" w:cs="Arial"/>
                <w:lang w:eastAsia="en-US"/>
              </w:rPr>
            </w:pPr>
          </w:p>
          <w:p w14:paraId="7A34851B"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4BE35A50"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6C0C927D" w14:textId="77777777" w:rsidR="00641B08" w:rsidRPr="008A23D7" w:rsidRDefault="00641B08" w:rsidP="00486B06">
            <w:pPr>
              <w:keepNext/>
              <w:jc w:val="both"/>
              <w:rPr>
                <w:rFonts w:asciiTheme="majorHAnsi" w:hAnsiTheme="majorHAnsi" w:cs="Arial"/>
                <w:lang w:eastAsia="en-US"/>
              </w:rPr>
            </w:pPr>
          </w:p>
          <w:p w14:paraId="395CC709"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374C8767" w14:textId="77777777" w:rsidR="00641B08" w:rsidRPr="008A23D7" w:rsidRDefault="00641B08" w:rsidP="00486B06">
            <w:pPr>
              <w:keepNext/>
              <w:jc w:val="both"/>
              <w:rPr>
                <w:rFonts w:asciiTheme="majorHAnsi" w:hAnsiTheme="majorHAnsi" w:cs="Arial"/>
                <w:lang w:eastAsia="en-US"/>
              </w:rPr>
            </w:pPr>
          </w:p>
          <w:p w14:paraId="0DF339D0"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46FD874D" w14:textId="77777777" w:rsidR="00641B08" w:rsidRPr="008A23D7" w:rsidRDefault="00641B08" w:rsidP="00486B06">
            <w:pPr>
              <w:keepNext/>
              <w:jc w:val="both"/>
              <w:rPr>
                <w:rFonts w:asciiTheme="majorHAnsi" w:hAnsiTheme="majorHAnsi" w:cs="Arial"/>
                <w:lang w:eastAsia="en-US"/>
              </w:rPr>
            </w:pPr>
          </w:p>
          <w:p w14:paraId="073C6B4B"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33ECD950" w14:textId="77777777" w:rsidR="00641B08" w:rsidRPr="008A23D7" w:rsidRDefault="00641B08" w:rsidP="00486B06">
            <w:pPr>
              <w:keepNext/>
              <w:jc w:val="both"/>
              <w:rPr>
                <w:rFonts w:asciiTheme="majorHAnsi" w:hAnsiTheme="majorHAnsi" w:cs="Arial"/>
                <w:lang w:eastAsia="en-US"/>
              </w:rPr>
            </w:pPr>
          </w:p>
          <w:p w14:paraId="2059AD54"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2B5B2C22" w14:textId="77777777" w:rsidR="00641B08" w:rsidRPr="008A23D7" w:rsidRDefault="00641B08" w:rsidP="00486B06">
            <w:pPr>
              <w:keepNext/>
              <w:jc w:val="both"/>
              <w:rPr>
                <w:rFonts w:asciiTheme="majorHAnsi" w:hAnsiTheme="majorHAnsi" w:cs="Arial"/>
                <w:lang w:eastAsia="en-US"/>
              </w:rPr>
            </w:pPr>
          </w:p>
          <w:p w14:paraId="63B8EC2A"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484902F7" w14:textId="77777777" w:rsidR="00641B08" w:rsidRPr="008A23D7" w:rsidRDefault="00641B08" w:rsidP="00486B06">
            <w:pPr>
              <w:keepNext/>
              <w:jc w:val="both"/>
              <w:rPr>
                <w:rFonts w:asciiTheme="majorHAnsi" w:hAnsiTheme="majorHAnsi" w:cs="Arial"/>
                <w:lang w:eastAsia="en-US"/>
              </w:rPr>
            </w:pPr>
          </w:p>
          <w:p w14:paraId="3403934D"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0836B516" w14:textId="77777777" w:rsidR="00641B08" w:rsidRPr="008A23D7" w:rsidRDefault="00641B08" w:rsidP="00486B06">
            <w:pPr>
              <w:keepNext/>
              <w:jc w:val="both"/>
              <w:rPr>
                <w:rFonts w:asciiTheme="majorHAnsi" w:hAnsiTheme="majorHAnsi" w:cs="Arial"/>
                <w:lang w:eastAsia="en-US"/>
              </w:rPr>
            </w:pPr>
          </w:p>
          <w:p w14:paraId="35CDC4BD"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320165E5" w14:textId="77777777" w:rsidR="00641B08" w:rsidRPr="008A23D7" w:rsidRDefault="00641B08" w:rsidP="00486B06">
            <w:pPr>
              <w:keepNext/>
              <w:jc w:val="both"/>
              <w:rPr>
                <w:rFonts w:asciiTheme="majorHAnsi" w:hAnsiTheme="majorHAnsi" w:cs="Arial"/>
                <w:lang w:eastAsia="en-US"/>
              </w:rPr>
            </w:pPr>
          </w:p>
          <w:p w14:paraId="7AAED6DB"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20759981" w14:textId="77777777" w:rsidR="00641B08" w:rsidRPr="008A23D7" w:rsidRDefault="00641B08" w:rsidP="00486B06">
            <w:pPr>
              <w:keepNext/>
              <w:jc w:val="both"/>
              <w:rPr>
                <w:rFonts w:asciiTheme="majorHAnsi" w:hAnsiTheme="majorHAnsi" w:cs="Arial"/>
                <w:lang w:eastAsia="en-US"/>
              </w:rPr>
            </w:pPr>
          </w:p>
          <w:p w14:paraId="5A8EACC6"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2E8709A3" w14:textId="77777777" w:rsidR="00641B08" w:rsidRPr="008A23D7" w:rsidRDefault="00641B08" w:rsidP="00486B06">
            <w:pPr>
              <w:keepNext/>
              <w:jc w:val="both"/>
              <w:rPr>
                <w:rFonts w:asciiTheme="majorHAnsi" w:hAnsiTheme="majorHAnsi" w:cs="Arial"/>
                <w:lang w:eastAsia="en-US"/>
              </w:rPr>
            </w:pPr>
          </w:p>
          <w:p w14:paraId="0D8986AA"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6FFFD011" w14:textId="77777777" w:rsidR="00641B08" w:rsidRPr="008A23D7" w:rsidRDefault="00641B08" w:rsidP="00486B06">
            <w:pPr>
              <w:keepNext/>
              <w:jc w:val="both"/>
              <w:rPr>
                <w:rFonts w:asciiTheme="majorHAnsi" w:hAnsiTheme="majorHAnsi" w:cs="Arial"/>
                <w:lang w:eastAsia="en-US"/>
              </w:rPr>
            </w:pPr>
          </w:p>
          <w:p w14:paraId="43DE11B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395B595A"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07F956F"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39947E98" w14:textId="77777777" w:rsidR="00641B08" w:rsidRPr="008A23D7" w:rsidRDefault="00641B08" w:rsidP="00486B06">
            <w:pPr>
              <w:keepNext/>
              <w:jc w:val="both"/>
              <w:rPr>
                <w:rFonts w:asciiTheme="majorHAnsi" w:hAnsiTheme="majorHAnsi" w:cs="Arial"/>
                <w:lang w:eastAsia="en-US"/>
              </w:rPr>
            </w:pPr>
          </w:p>
          <w:p w14:paraId="10C95AB3"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17A93CED" w14:textId="77777777" w:rsidR="00641B08" w:rsidRPr="008A23D7" w:rsidRDefault="00641B08" w:rsidP="00486B06">
            <w:pPr>
              <w:keepNext/>
              <w:jc w:val="both"/>
              <w:rPr>
                <w:rFonts w:asciiTheme="majorHAnsi" w:hAnsiTheme="majorHAnsi" w:cs="Arial"/>
                <w:lang w:eastAsia="en-US"/>
              </w:rPr>
            </w:pPr>
          </w:p>
          <w:p w14:paraId="529316E7"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6FE28EB5" w14:textId="77777777" w:rsidR="00641B08" w:rsidRPr="008A23D7" w:rsidRDefault="00641B08" w:rsidP="00486B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1899A1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76E8F9DB" w14:textId="77777777" w:rsidR="00641B08" w:rsidRPr="008A23D7" w:rsidRDefault="00641B08" w:rsidP="00486B06">
            <w:pPr>
              <w:jc w:val="both"/>
              <w:rPr>
                <w:rFonts w:asciiTheme="majorHAnsi" w:hAnsiTheme="majorHAnsi" w:cs="Arial"/>
                <w:lang w:eastAsia="en-US"/>
              </w:rPr>
            </w:pPr>
          </w:p>
          <w:p w14:paraId="62C64BC8"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6C560FFF" w14:textId="77777777" w:rsidR="00641B08" w:rsidRPr="008A23D7" w:rsidRDefault="00641B08" w:rsidP="00486B06">
            <w:pPr>
              <w:jc w:val="both"/>
              <w:rPr>
                <w:rFonts w:asciiTheme="majorHAnsi" w:hAnsiTheme="majorHAnsi" w:cs="Arial"/>
                <w:lang w:eastAsia="en-US"/>
              </w:rPr>
            </w:pPr>
          </w:p>
          <w:p w14:paraId="3CB08965" w14:textId="77777777" w:rsidR="00641B08" w:rsidRDefault="00641B08" w:rsidP="00486B06">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2EF9BB96" w14:textId="77777777" w:rsidR="00D62618" w:rsidRDefault="00D62618" w:rsidP="00486B06">
            <w:pPr>
              <w:jc w:val="both"/>
              <w:rPr>
                <w:rFonts w:asciiTheme="majorHAnsi" w:hAnsiTheme="majorHAnsi" w:cs="Arial"/>
                <w:lang w:eastAsia="en-US"/>
              </w:rPr>
            </w:pPr>
          </w:p>
          <w:p w14:paraId="6C9C9B5B" w14:textId="77777777" w:rsidR="00D62618" w:rsidRPr="00BD7BA7" w:rsidRDefault="00D62618" w:rsidP="00D62618">
            <w:pPr>
              <w:jc w:val="both"/>
              <w:rPr>
                <w:rFonts w:asciiTheme="majorHAnsi" w:hAnsiTheme="majorHAnsi" w:cstheme="majorHAnsi"/>
                <w:lang w:eastAsia="en-US"/>
              </w:rPr>
            </w:pPr>
            <w:r w:rsidRPr="00360058">
              <w:rPr>
                <w:rFonts w:asciiTheme="majorHAnsi" w:hAnsiTheme="majorHAnsi" w:cstheme="majorHAnsi"/>
                <w:lang w:eastAsia="en-US"/>
              </w:rPr>
              <w:t>Za to zavarovanje veljajo Enotna pravila za garancije na poziv (EPGP) revizija iz leta 2010, izdana pri MTZ pod št. 758.</w:t>
            </w:r>
            <w:r w:rsidRPr="00BD7BA7">
              <w:rPr>
                <w:rFonts w:asciiTheme="majorHAnsi" w:hAnsiTheme="majorHAnsi" w:cstheme="majorHAnsi"/>
                <w:lang w:eastAsia="en-US"/>
              </w:rPr>
              <w:t xml:space="preserve"> </w:t>
            </w:r>
          </w:p>
          <w:p w14:paraId="5B93C6E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F4346C4"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62FEB0C8" w14:textId="77777777" w:rsidR="00641B08" w:rsidRPr="008A23D7" w:rsidRDefault="00641B08" w:rsidP="00486B06">
            <w:pPr>
              <w:rPr>
                <w:rFonts w:asciiTheme="majorHAnsi" w:hAnsiTheme="majorHAnsi" w:cs="Arial"/>
              </w:rPr>
            </w:pPr>
          </w:p>
        </w:tc>
      </w:tr>
    </w:tbl>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7E651E">
      <w:pPr>
        <w:pStyle w:val="javnanaroilapodnaslov"/>
        <w:numPr>
          <w:ilvl w:val="1"/>
          <w:numId w:val="79"/>
        </w:numPr>
        <w:rPr>
          <w:rFonts w:cs="Arial"/>
        </w:rPr>
      </w:pPr>
      <w:bookmarkStart w:id="33" w:name="_Toc195712672"/>
      <w:proofErr w:type="spellStart"/>
      <w:r w:rsidRPr="003008B1">
        <w:lastRenderedPageBreak/>
        <w:t>obr</w:t>
      </w:r>
      <w:proofErr w:type="spellEnd"/>
      <w:r w:rsidRPr="003008B1">
        <w:t>.  – Vzorec pogodbe</w:t>
      </w:r>
      <w:bookmarkEnd w:id="33"/>
      <w:r w:rsidR="00D95737">
        <w:rPr>
          <w:lang w:val="sl-SI"/>
        </w:rPr>
        <w:t xml:space="preserve"> </w:t>
      </w:r>
      <w:bookmarkEnd w:id="30"/>
      <w:bookmarkEnd w:id="31"/>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2184B213" w:rsidR="001D4D8F" w:rsidRPr="00A83435" w:rsidRDefault="001D4D8F" w:rsidP="001D4D8F">
      <w:pPr>
        <w:tabs>
          <w:tab w:val="left" w:pos="1728"/>
          <w:tab w:val="left" w:pos="7200"/>
        </w:tabs>
        <w:jc w:val="center"/>
        <w:rPr>
          <w:rFonts w:asciiTheme="majorHAnsi" w:eastAsia="Times New Roman" w:hAnsiTheme="majorHAnsi" w:cs="Arial"/>
          <w:b/>
        </w:rPr>
      </w:pPr>
      <w:r w:rsidRPr="00A83435">
        <w:rPr>
          <w:rFonts w:asciiTheme="majorHAnsi" w:eastAsia="Times New Roman" w:hAnsiTheme="majorHAnsi" w:cs="Arial"/>
          <w:b/>
        </w:rPr>
        <w:t>Pogodbo št. 4301-</w:t>
      </w:r>
      <w:r w:rsidR="00DC4A61">
        <w:rPr>
          <w:rFonts w:asciiTheme="majorHAnsi" w:eastAsia="Times New Roman" w:hAnsiTheme="majorHAnsi" w:cs="Arial"/>
          <w:b/>
        </w:rPr>
        <w:t>27</w:t>
      </w:r>
      <w:r w:rsidRPr="00A83435">
        <w:rPr>
          <w:rFonts w:asciiTheme="majorHAnsi" w:eastAsia="Times New Roman" w:hAnsiTheme="majorHAnsi" w:cs="Arial"/>
          <w:b/>
        </w:rPr>
        <w:t>/202</w:t>
      </w:r>
      <w:r w:rsidR="00E21D48" w:rsidRPr="00A83435">
        <w:rPr>
          <w:rFonts w:asciiTheme="majorHAnsi" w:eastAsia="Times New Roman" w:hAnsiTheme="majorHAnsi" w:cs="Arial"/>
          <w:b/>
        </w:rPr>
        <w:t>5</w:t>
      </w:r>
      <w:r w:rsidRPr="00A83435">
        <w:rPr>
          <w:rFonts w:asciiTheme="majorHAnsi" w:eastAsia="Times New Roman" w:hAnsiTheme="majorHAnsi" w:cs="Arial"/>
          <w:b/>
        </w:rPr>
        <w:t xml:space="preserve"> za</w:t>
      </w:r>
    </w:p>
    <w:p w14:paraId="4711FE95" w14:textId="116185A7" w:rsidR="00A83435" w:rsidRPr="00A83435" w:rsidRDefault="00641B08" w:rsidP="001D4D8F">
      <w:pPr>
        <w:jc w:val="center"/>
        <w:rPr>
          <w:rFonts w:asciiTheme="majorHAnsi" w:hAnsiTheme="majorHAnsi" w:cs="Arial"/>
          <w:b/>
        </w:rPr>
      </w:pPr>
      <w:r>
        <w:rPr>
          <w:rFonts w:asciiTheme="majorHAnsi" w:hAnsiTheme="majorHAnsi" w:cs="Arial"/>
          <w:b/>
        </w:rPr>
        <w:t>p</w:t>
      </w:r>
      <w:r w:rsidRPr="00641B08">
        <w:rPr>
          <w:rFonts w:asciiTheme="majorHAnsi" w:hAnsiTheme="majorHAnsi" w:cs="Arial"/>
          <w:b/>
        </w:rPr>
        <w:t>okopališče Cesta, Vipavski Križ, Plače</w:t>
      </w:r>
    </w:p>
    <w:p w14:paraId="720871E5" w14:textId="77777777" w:rsidR="00641B08" w:rsidRDefault="00641B08" w:rsidP="001D4D8F">
      <w:pPr>
        <w:tabs>
          <w:tab w:val="left" w:pos="1728"/>
          <w:tab w:val="left" w:pos="7200"/>
        </w:tabs>
        <w:jc w:val="both"/>
        <w:rPr>
          <w:rFonts w:asciiTheme="majorHAnsi" w:eastAsia="Times New Roman" w:hAnsiTheme="majorHAnsi" w:cs="Arial"/>
          <w:b/>
        </w:rPr>
      </w:pPr>
    </w:p>
    <w:p w14:paraId="41D7F7DE" w14:textId="65511110"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7E651E">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5E91AAA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33D37C8" w14:textId="77777777" w:rsidR="00A83435" w:rsidRDefault="00A83435"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0985D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Pr>
          <w:rFonts w:asciiTheme="majorHAnsi" w:eastAsia="Times New Roman" w:hAnsiTheme="majorHAnsi" w:cs="Arial"/>
          <w:bCs/>
        </w:rPr>
        <w:t>izvedbo _________</w:t>
      </w:r>
      <w:r w:rsidRPr="00DE7C68">
        <w:rPr>
          <w:rFonts w:asciiTheme="majorHAnsi" w:eastAsia="Times New Roman" w:hAnsiTheme="majorHAnsi" w:cs="Arial"/>
        </w:rPr>
        <w:t>, v skladu:</w:t>
      </w:r>
    </w:p>
    <w:p w14:paraId="003D4946" w14:textId="77777777" w:rsidR="00A83435" w:rsidRPr="00DE7C68" w:rsidRDefault="00A83435" w:rsidP="00A83435">
      <w:pPr>
        <w:pStyle w:val="Slog48"/>
      </w:pPr>
      <w:r w:rsidRPr="00DE7C68">
        <w:t>z dokumentacijo v zvezi z oddajo javnega naročila in njenimi prilogami,</w:t>
      </w:r>
    </w:p>
    <w:p w14:paraId="4A30B5AE" w14:textId="77777777" w:rsidR="00A83435" w:rsidRPr="00DE7C68" w:rsidRDefault="00A83435" w:rsidP="00A83435">
      <w:pPr>
        <w:pStyle w:val="Slog48"/>
      </w:pPr>
      <w:r w:rsidRPr="00DE7C68">
        <w:t>s ponudbo izvajalca št. _____ z dne __________,</w:t>
      </w:r>
    </w:p>
    <w:p w14:paraId="49B6B758" w14:textId="77777777" w:rsidR="00A83435" w:rsidRPr="00DE7C68" w:rsidRDefault="00A83435" w:rsidP="00A83435">
      <w:pPr>
        <w:pStyle w:val="Slog48"/>
      </w:pPr>
      <w:r w:rsidRPr="00DE7C68">
        <w:t>z veljavnimi zakoni, podzakonskimi in drugimi predpisi ter standardi, ki so predvideni za  tovrstne objekte.</w:t>
      </w:r>
    </w:p>
    <w:p w14:paraId="01A478C0"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B8FFB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5D360E01" w14:textId="77777777" w:rsidR="00A83435" w:rsidRPr="00DE7C68" w:rsidRDefault="00A83435" w:rsidP="00A83435">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7DC4267F" w14:textId="77777777" w:rsidR="00A83435" w:rsidRPr="00DE7C68" w:rsidRDefault="00A83435" w:rsidP="00A83435">
      <w:pPr>
        <w:pStyle w:val="Slog49"/>
      </w:pPr>
      <w:r w:rsidRPr="00DE7C68">
        <w:t>vsa odstopanja od predračunskih količin in vrednosti se mora takoj uskladiti na relaciji naročnik – izvajalec,</w:t>
      </w:r>
    </w:p>
    <w:p w14:paraId="6905CE78" w14:textId="77777777" w:rsidR="00A83435" w:rsidRPr="00DE7C68" w:rsidRDefault="00A83435" w:rsidP="00A83435">
      <w:pPr>
        <w:pStyle w:val="Slog49"/>
      </w:pPr>
      <w:r w:rsidRPr="00DE7C68">
        <w:t xml:space="preserve">izvajalec mora obvezno tekoče voditi gradbeni dnevnik za vsa dela, ki trajajo od pričetka do zaključka del po pogodbi, </w:t>
      </w:r>
    </w:p>
    <w:p w14:paraId="1ECEC702" w14:textId="77777777" w:rsidR="00A83435" w:rsidRPr="00DE7C68" w:rsidRDefault="00A83435" w:rsidP="00A83435">
      <w:pPr>
        <w:pStyle w:val="Slog49"/>
      </w:pPr>
      <w:r w:rsidRPr="00DE7C68">
        <w:t>izvajalec mora upoštevati pri izvedbi del vse predpisane tehnične standarde in normative, ki so predpisani za posamezno vrsto del,</w:t>
      </w:r>
    </w:p>
    <w:p w14:paraId="7DB56367" w14:textId="77777777" w:rsidR="00A83435" w:rsidRPr="00DE7C68" w:rsidRDefault="00A83435" w:rsidP="00A83435">
      <w:pPr>
        <w:pStyle w:val="Slog49"/>
      </w:pPr>
      <w:r w:rsidRPr="00DE7C68">
        <w:t>v primeru, da ponudnik ne izpolnjuje pogodbenih obveznosti na način, predviden v pogodbi o izvedbi javnega naročila, začne naročnik ustrezne postopke za njeno prekinitev,</w:t>
      </w:r>
    </w:p>
    <w:p w14:paraId="32B351CB" w14:textId="77777777" w:rsidR="00A83435" w:rsidRPr="00DE7C68" w:rsidRDefault="00A83435" w:rsidP="00A83435">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24559777" w14:textId="77777777" w:rsidR="00A83435" w:rsidRPr="00DE7C68" w:rsidRDefault="00A83435" w:rsidP="00A83435">
      <w:pPr>
        <w:pStyle w:val="Slog49"/>
      </w:pPr>
      <w:r w:rsidRPr="00DE7C68">
        <w:t>izvajalec mora vgrajevati samo materiale in opremo določeno v ponudbeni dokumentaciji, oziroma od naročnika pridobiti pisno soglasje za vgradnjo materialov, ki odstopajo od zahtev v ponudbeni dokumentaciji.</w:t>
      </w:r>
    </w:p>
    <w:p w14:paraId="02A064F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4EC6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0F177F2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375009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0AA44E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529D6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86DC5CB" w14:textId="77777777" w:rsidR="00A83435" w:rsidRDefault="00A83435" w:rsidP="00A83435">
      <w:pPr>
        <w:jc w:val="both"/>
        <w:rPr>
          <w:rFonts w:cs="Arial"/>
          <w:sz w:val="20"/>
          <w:szCs w:val="20"/>
        </w:rPr>
      </w:pPr>
    </w:p>
    <w:p w14:paraId="5649F8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6EC4B01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A47F8F"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3BE47B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D2559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129F2A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4E82A8" w14:textId="77777777" w:rsidR="00A83435" w:rsidRDefault="00A83435" w:rsidP="00A83435">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BF70AE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F6AD9C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132592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392F22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47618D5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47889D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F4CD64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C4F4C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BEE41D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61AC8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42395F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43C50E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8F7E47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90568F3"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F980E7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76EC89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601109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8949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9059A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CB4EE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9DDBF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87DB2B0" w14:textId="2118201F" w:rsidR="00FA4D41" w:rsidRPr="00FA4D41" w:rsidRDefault="00A83435" w:rsidP="00A83435">
      <w:pPr>
        <w:tabs>
          <w:tab w:val="left" w:pos="1728"/>
          <w:tab w:val="left" w:pos="7200"/>
        </w:tabs>
        <w:jc w:val="both"/>
        <w:rPr>
          <w:rFonts w:asciiTheme="majorHAnsi" w:eastAsia="Times New Roman" w:hAnsiTheme="majorHAnsi" w:cs="Arial"/>
        </w:rPr>
      </w:pPr>
      <w:r w:rsidRPr="00FA4D41">
        <w:rPr>
          <w:rFonts w:asciiTheme="majorHAnsi" w:eastAsia="Times New Roman" w:hAnsiTheme="majorHAnsi" w:cs="Arial"/>
        </w:rPr>
        <w:t>V pogodbeno ceno so med drugih zajeti tudi:</w:t>
      </w:r>
      <w:r w:rsidR="00395BB0" w:rsidRPr="00FA4D41">
        <w:rPr>
          <w:rFonts w:asciiTheme="majorHAnsi" w:eastAsia="Times New Roman" w:hAnsiTheme="majorHAnsi" w:cs="Arial"/>
        </w:rPr>
        <w:t xml:space="preserve"> </w:t>
      </w:r>
    </w:p>
    <w:p w14:paraId="393D0A97" w14:textId="77777777" w:rsidR="00FA4D41" w:rsidRPr="00AE4604" w:rsidRDefault="00FA4D41" w:rsidP="00FA4D41">
      <w:pPr>
        <w:jc w:val="both"/>
        <w:rPr>
          <w:rFonts w:asciiTheme="majorHAnsi" w:hAnsiTheme="majorHAnsi" w:cs="Arial"/>
        </w:rPr>
      </w:pPr>
      <w:r w:rsidRPr="00AE4604">
        <w:rPr>
          <w:rFonts w:asciiTheme="majorHAnsi" w:hAnsiTheme="majorHAnsi" w:cs="Arial"/>
        </w:rPr>
        <w:t>Ponudnik mora v ponudbeno ceno zajeti vse stroške, zlasti kot so:</w:t>
      </w:r>
    </w:p>
    <w:p w14:paraId="75CC17F9" w14:textId="77777777" w:rsidR="00FA4D41" w:rsidRPr="00AE4604" w:rsidRDefault="00FA4D41" w:rsidP="00FA4D41">
      <w:pPr>
        <w:pStyle w:val="Slog52"/>
      </w:pPr>
      <w:r w:rsidRPr="00AE4604">
        <w:t>organizacijo dela na objektu / gradbišča – delovišča in pomožna dela ter stroški koordinacije del na gradbišču;</w:t>
      </w:r>
    </w:p>
    <w:p w14:paraId="31C0927C" w14:textId="77777777" w:rsidR="00FA4D41" w:rsidRPr="00AE4604" w:rsidRDefault="00FA4D41" w:rsidP="00FA4D41">
      <w:pPr>
        <w:pStyle w:val="Slog52"/>
      </w:pPr>
      <w:r w:rsidRPr="00AE4604">
        <w:t>zapora ceste;</w:t>
      </w:r>
    </w:p>
    <w:p w14:paraId="43C06F98" w14:textId="77777777" w:rsidR="00FA4D41" w:rsidRPr="00AE4604" w:rsidRDefault="00FA4D41" w:rsidP="00FA4D41">
      <w:pPr>
        <w:pStyle w:val="Slog52"/>
      </w:pPr>
      <w:r w:rsidRPr="00AE4604">
        <w:t>izdelava delavniških načrtov;</w:t>
      </w:r>
    </w:p>
    <w:p w14:paraId="4885FE2C" w14:textId="77777777" w:rsidR="00FA4D41" w:rsidRPr="00AE4604" w:rsidRDefault="00FA4D41" w:rsidP="00FA4D41">
      <w:pPr>
        <w:pStyle w:val="Slog52"/>
      </w:pPr>
      <w:r w:rsidRPr="00AE4604">
        <w:t>prevozni stroški;</w:t>
      </w:r>
    </w:p>
    <w:p w14:paraId="5774C3A9" w14:textId="77777777" w:rsidR="00FA4D41" w:rsidRPr="00AE4604" w:rsidRDefault="00FA4D41" w:rsidP="00FA4D41">
      <w:pPr>
        <w:pStyle w:val="Slog52"/>
      </w:pPr>
      <w:r w:rsidRPr="00AE4604">
        <w:t>ogled in priprava predračuna;</w:t>
      </w:r>
    </w:p>
    <w:p w14:paraId="358316E4" w14:textId="77777777" w:rsidR="00FA4D41" w:rsidRPr="00AE4604" w:rsidRDefault="00FA4D41" w:rsidP="00FA4D41">
      <w:pPr>
        <w:pStyle w:val="Slog52"/>
      </w:pPr>
      <w:r w:rsidRPr="00AE4604">
        <w:t>izdelava potrebne merilne dokumentacije, razen če ni drugače določeno;</w:t>
      </w:r>
    </w:p>
    <w:p w14:paraId="01120345" w14:textId="77777777" w:rsidR="00FA4D41" w:rsidRPr="00AE4604" w:rsidRDefault="00FA4D41" w:rsidP="00FA4D41">
      <w:pPr>
        <w:pStyle w:val="Slog52"/>
      </w:pPr>
      <w:r w:rsidRPr="00AE4604">
        <w:t xml:space="preserve">pridobitev </w:t>
      </w:r>
      <w:proofErr w:type="spellStart"/>
      <w:r w:rsidRPr="00AE4604">
        <w:t>atestne</w:t>
      </w:r>
      <w:proofErr w:type="spellEnd"/>
      <w:r w:rsidRPr="00AE4604">
        <w:t xml:space="preserve"> ter ostale s predpisi in to dokumentacijo zahtevane dokumentacije za vgrajeni material;</w:t>
      </w:r>
    </w:p>
    <w:p w14:paraId="2B142AC3" w14:textId="77777777" w:rsidR="00FA4D41" w:rsidRPr="00AE4604" w:rsidRDefault="00FA4D41" w:rsidP="00FA4D41">
      <w:pPr>
        <w:pStyle w:val="Slog52"/>
      </w:pPr>
      <w:r w:rsidRPr="00AE4604">
        <w:t>iznos in odvoz odpadnega materiala na stalno deponijo s plačilom vseh komunalnih pristojbin;</w:t>
      </w:r>
    </w:p>
    <w:p w14:paraId="3FB93343" w14:textId="77777777" w:rsidR="00FA4D41" w:rsidRPr="00AE4604" w:rsidRDefault="00FA4D41" w:rsidP="00FA4D41">
      <w:pPr>
        <w:pStyle w:val="Slog52"/>
      </w:pPr>
      <w:r w:rsidRPr="00AE4604">
        <w:t xml:space="preserve">vsa finalna čiščenja med in po končanih delih, </w:t>
      </w:r>
      <w:proofErr w:type="spellStart"/>
      <w:r w:rsidRPr="00AE4604">
        <w:t>pospravitev</w:t>
      </w:r>
      <w:proofErr w:type="spellEnd"/>
      <w:r w:rsidRPr="00AE4604">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3EF06E10" w14:textId="77777777" w:rsidR="00FA4D41" w:rsidRPr="00AE4604" w:rsidRDefault="00FA4D41" w:rsidP="00FA4D41">
      <w:pPr>
        <w:pStyle w:val="Slog52"/>
      </w:pPr>
      <w:r w:rsidRPr="00AE4604">
        <w:t>zaščita obstoječih elementov, opreme, prostorov, itd. v okolici objektov/hiš;</w:t>
      </w:r>
    </w:p>
    <w:p w14:paraId="28BB405E" w14:textId="77777777" w:rsidR="00FA4D41" w:rsidRPr="00AE4604" w:rsidRDefault="00FA4D41" w:rsidP="00FA4D41">
      <w:pPr>
        <w:pStyle w:val="Slog52"/>
      </w:pPr>
      <w:r w:rsidRPr="00AE4604">
        <w:t>vsi predpisani tehnični standardi in normativi, ki so predpisani za posamezno vrsto del;</w:t>
      </w:r>
    </w:p>
    <w:p w14:paraId="32A126D9" w14:textId="77777777" w:rsidR="00FA4D41" w:rsidRPr="00AE4604" w:rsidRDefault="00FA4D41" w:rsidP="00FA4D41">
      <w:pPr>
        <w:pStyle w:val="Slog52"/>
      </w:pPr>
      <w:r w:rsidRPr="00AE4604">
        <w:t xml:space="preserve">ves pritrdilni, vezni in montažni materiali ter </w:t>
      </w:r>
      <w:proofErr w:type="spellStart"/>
      <w:r w:rsidRPr="00AE4604">
        <w:t>podkonstrukcije</w:t>
      </w:r>
      <w:proofErr w:type="spellEnd"/>
      <w:r w:rsidRPr="00AE4604">
        <w:t>, razen pri pozicijah, kjer je to posebej navedeno;</w:t>
      </w:r>
    </w:p>
    <w:p w14:paraId="6B5C1E5C" w14:textId="77777777" w:rsidR="00FA4D41" w:rsidRPr="00AE4604" w:rsidRDefault="00FA4D41" w:rsidP="00FA4D41">
      <w:pPr>
        <w:pStyle w:val="Slog52"/>
      </w:pPr>
      <w:r w:rsidRPr="00AE4604">
        <w:t>zavarovanje gradbišča - delovišča pri zavarovalnici za primere požara, poplav, tatvin, vlomov in podobno za ves čas izvajanja del do dneva predaje naročniku;</w:t>
      </w:r>
    </w:p>
    <w:p w14:paraId="48058CDB" w14:textId="77777777" w:rsidR="00FA4D41" w:rsidRPr="00AE4604" w:rsidRDefault="00FA4D41" w:rsidP="00FA4D41">
      <w:pPr>
        <w:pStyle w:val="Slog52"/>
      </w:pPr>
      <w:r w:rsidRPr="00AE4604">
        <w:lastRenderedPageBreak/>
        <w:t>stroške zarisovanj, izmer, zaključnih del, transportov,, drobni in tesnilni material, nastavitve in meritve, pridobitev izjav o skladnosti in navodila za obratovanje in zagon, razen če ni drugače določeno pri posamezni postavki popisa del;</w:t>
      </w:r>
    </w:p>
    <w:p w14:paraId="17F99AE2" w14:textId="77777777" w:rsidR="00FA4D41" w:rsidRPr="00AE4604" w:rsidRDefault="00FA4D41" w:rsidP="00FA4D41">
      <w:pPr>
        <w:pStyle w:val="Slog52"/>
      </w:pPr>
      <w:r w:rsidRPr="00AE4604">
        <w:t>zavarovanje opreme za primere požara, poplav, vlomov in podobnega, do pogodbenega zneska;</w:t>
      </w:r>
    </w:p>
    <w:p w14:paraId="5DB7841A" w14:textId="77777777" w:rsidR="00FA4D41" w:rsidRPr="00AE4604" w:rsidRDefault="00FA4D41" w:rsidP="00FA4D41">
      <w:pPr>
        <w:pStyle w:val="Slog52"/>
      </w:pPr>
      <w:r w:rsidRPr="00AE4604">
        <w:t>dajatve špedicije in carine za opremo, ki je tuje proizvodnje;</w:t>
      </w:r>
    </w:p>
    <w:p w14:paraId="6453B588" w14:textId="77777777" w:rsidR="00FA4D41" w:rsidRPr="00AE4604" w:rsidRDefault="00FA4D41" w:rsidP="00FA4D41">
      <w:pPr>
        <w:pStyle w:val="Slog52"/>
      </w:pPr>
      <w:r w:rsidRPr="00AE4604">
        <w:t xml:space="preserve">stroški formiranja deponij in stroški uporabe javnih odlagališč, ves odpadni material postane last izvajalca razen materiala, ki je po projektu predviden za zasip; </w:t>
      </w:r>
    </w:p>
    <w:p w14:paraId="7A68054F" w14:textId="77777777" w:rsidR="00FA4D41" w:rsidRPr="00AE4604" w:rsidRDefault="00FA4D41" w:rsidP="00FA4D41">
      <w:pPr>
        <w:pStyle w:val="Slog52"/>
      </w:pPr>
      <w:r w:rsidRPr="00AE4604">
        <w:t>vsa čiščenja okolice posega (cestišč, pločnikov, dvorišč ipd.), ki bodo potrebna zaradi izvedbe njegovega dela.</w:t>
      </w:r>
    </w:p>
    <w:p w14:paraId="03A09EEA" w14:textId="77777777" w:rsidR="00FA4D41" w:rsidRPr="00AE4604" w:rsidRDefault="00FA4D41" w:rsidP="00FA4D41">
      <w:pPr>
        <w:pStyle w:val="Slog52"/>
        <w:numPr>
          <w:ilvl w:val="0"/>
          <w:numId w:val="0"/>
        </w:numPr>
      </w:pPr>
    </w:p>
    <w:p w14:paraId="43FD2A2F" w14:textId="77777777" w:rsidR="00FA4D41" w:rsidRPr="00AE4604" w:rsidRDefault="00FA4D41" w:rsidP="00FA4D41">
      <w:pPr>
        <w:jc w:val="both"/>
        <w:rPr>
          <w:rFonts w:asciiTheme="majorHAnsi" w:hAnsiTheme="majorHAnsi" w:cs="Arial"/>
        </w:rPr>
      </w:pPr>
      <w:r w:rsidRPr="00AE4604">
        <w:rPr>
          <w:rFonts w:asciiTheme="majorHAnsi" w:hAnsiTheme="majorHAnsi" w:cs="Arial"/>
        </w:rPr>
        <w:t>Ostale določbe:</w:t>
      </w:r>
      <w:r w:rsidRPr="00AE4604">
        <w:rPr>
          <w:rFonts w:asciiTheme="majorHAnsi" w:hAnsiTheme="majorHAnsi" w:cs="Arial"/>
        </w:rPr>
        <w:tab/>
      </w:r>
    </w:p>
    <w:p w14:paraId="6248293C" w14:textId="77777777" w:rsidR="00FA4D41" w:rsidRPr="00AE4604" w:rsidRDefault="00FA4D41" w:rsidP="00FA4D41">
      <w:pPr>
        <w:pStyle w:val="Slog53"/>
      </w:pPr>
      <w:r w:rsidRPr="00AE4604">
        <w:t>obračun del se vrši po dejansko izvedenih količinah;</w:t>
      </w:r>
    </w:p>
    <w:p w14:paraId="0562CCAD" w14:textId="77777777" w:rsidR="00FA4D41" w:rsidRPr="00AE4604" w:rsidRDefault="00FA4D41" w:rsidP="00FA4D41">
      <w:pPr>
        <w:pStyle w:val="Slog53"/>
      </w:pPr>
      <w:r w:rsidRPr="00AE4604">
        <w:t>vsi izkopi, prevozi in zasipi se obračunavajo v raščenem stanju oziroma vgrajenem;</w:t>
      </w:r>
    </w:p>
    <w:p w14:paraId="3A52AF36" w14:textId="77777777" w:rsidR="00FA4D41" w:rsidRPr="00AE4604" w:rsidRDefault="00FA4D41" w:rsidP="00FA4D41">
      <w:pPr>
        <w:pStyle w:val="Slog53"/>
      </w:pPr>
      <w:r w:rsidRPr="00AE4604">
        <w:t>dimenzije za vse novo vgrajene elemente je potrebno predhodno preveriti na gradbišču - delovišču;</w:t>
      </w:r>
    </w:p>
    <w:p w14:paraId="11188476" w14:textId="77777777" w:rsidR="00FA4D41" w:rsidRPr="00AE4604" w:rsidRDefault="00FA4D41" w:rsidP="00FA4D41">
      <w:pPr>
        <w:pStyle w:val="Slog53"/>
      </w:pPr>
      <w:r w:rsidRPr="00AE4604">
        <w:t>ponudbeni popis del dejansko predstavlja cenik za izvajanje del.</w:t>
      </w:r>
    </w:p>
    <w:p w14:paraId="424508D7" w14:textId="35548440" w:rsidR="00A83435" w:rsidRPr="00FA4D41" w:rsidRDefault="00A83435" w:rsidP="00A83435">
      <w:pPr>
        <w:tabs>
          <w:tab w:val="left" w:pos="1728"/>
          <w:tab w:val="left" w:pos="7200"/>
        </w:tabs>
        <w:jc w:val="both"/>
        <w:rPr>
          <w:rFonts w:asciiTheme="majorHAnsi" w:eastAsia="Times New Roman" w:hAnsiTheme="majorHAnsi" w:cs="Arial"/>
          <w:b/>
          <w:bCs/>
        </w:rPr>
      </w:pPr>
      <w:r w:rsidRPr="00DE7C68">
        <w:rPr>
          <w:rFonts w:asciiTheme="majorHAnsi" w:eastAsia="Times New Roman" w:hAnsiTheme="majorHAnsi" w:cs="Arial"/>
        </w:rPr>
        <w:t xml:space="preserve"> </w:t>
      </w:r>
    </w:p>
    <w:p w14:paraId="6D70F72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2F6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712800"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1D1875B3" w14:textId="77777777" w:rsidR="00A83435" w:rsidRPr="00DE7C68" w:rsidRDefault="00A83435" w:rsidP="00A83435">
      <w:pPr>
        <w:tabs>
          <w:tab w:val="left" w:pos="1728"/>
          <w:tab w:val="left" w:pos="7200"/>
        </w:tabs>
        <w:jc w:val="both"/>
        <w:rPr>
          <w:rFonts w:asciiTheme="majorHAnsi" w:hAnsiTheme="majorHAnsi"/>
        </w:rPr>
      </w:pPr>
    </w:p>
    <w:p w14:paraId="4E680481"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81B6B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64B22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B78A10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DC5AF4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3E12F2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0DB8DA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1D6951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0216CA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D51A3A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FFE9A6"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Sporni znesek situacije razrešita naročnik in izvajalec do izdaje naslednje situacije, sporne postavke iz končne situacije pa ob končnem obračunu.</w:t>
      </w:r>
    </w:p>
    <w:p w14:paraId="27B3770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AEAD6D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E418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299F00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6993D9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DD956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2B9EB23"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017E5936" w14:textId="49AB27C5" w:rsidR="00A83435" w:rsidRPr="00735112" w:rsidRDefault="00A83435" w:rsidP="00A83435">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uvedbe v delo izvajalca. Izvajalec se zaveže z deli, ki so predmet te pogodbe </w:t>
      </w:r>
      <w:r w:rsidRPr="00693098">
        <w:rPr>
          <w:rFonts w:asciiTheme="majorHAnsi" w:hAnsiTheme="majorHAnsi" w:cs="Arial"/>
        </w:rPr>
        <w:t>pričeti takoj po uvedbi v delo</w:t>
      </w:r>
      <w:r w:rsidRPr="00693098">
        <w:rPr>
          <w:rFonts w:asciiTheme="majorHAnsi" w:eastAsia="Times New Roman" w:hAnsiTheme="majorHAnsi" w:cs="Arial"/>
        </w:rPr>
        <w:t xml:space="preserve"> in jih dokončati najkasneje do</w:t>
      </w:r>
      <w:r w:rsidR="006D01FB">
        <w:rPr>
          <w:rFonts w:asciiTheme="majorHAnsi" w:eastAsia="Times New Roman" w:hAnsiTheme="majorHAnsi" w:cs="Arial"/>
        </w:rPr>
        <w:t xml:space="preserve"> </w:t>
      </w:r>
      <w:r w:rsidR="006D01FB">
        <w:rPr>
          <w:rFonts w:asciiTheme="majorHAnsi" w:eastAsia="Times New Roman" w:hAnsiTheme="majorHAnsi" w:cs="Arial"/>
          <w:b/>
        </w:rPr>
        <w:t>31.05.2026,</w:t>
      </w:r>
      <w:r w:rsidRPr="00C3098D">
        <w:rPr>
          <w:rFonts w:asciiTheme="majorHAnsi" w:eastAsia="Times New Roman" w:hAnsiTheme="majorHAnsi" w:cs="Arial"/>
        </w:rPr>
        <w:t xml:space="preserve"> vključno z izvedbo primopredaje objekt</w:t>
      </w:r>
      <w:r w:rsidR="00641B08">
        <w:rPr>
          <w:rFonts w:asciiTheme="majorHAnsi" w:eastAsia="Times New Roman" w:hAnsiTheme="majorHAnsi" w:cs="Arial"/>
        </w:rPr>
        <w:t>ov</w:t>
      </w:r>
      <w:r w:rsidRPr="00C3098D">
        <w:rPr>
          <w:rFonts w:asciiTheme="majorHAnsi" w:eastAsia="Times New Roman" w:hAnsiTheme="majorHAnsi" w:cs="Arial"/>
        </w:rPr>
        <w:t>.</w:t>
      </w:r>
    </w:p>
    <w:p w14:paraId="673128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F0BBA6" w14:textId="77777777" w:rsidR="00A83435" w:rsidRPr="00DE7C68" w:rsidRDefault="00A83435" w:rsidP="00A83435">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55BAAB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8B11F66"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E0E5BA1"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17DE0595"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B88F3A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FF8354C"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021601A" w14:textId="77777777" w:rsidR="00A83435" w:rsidRPr="00DE7C68" w:rsidRDefault="00A83435" w:rsidP="00A83435">
      <w:pPr>
        <w:tabs>
          <w:tab w:val="left" w:pos="0"/>
        </w:tabs>
        <w:jc w:val="both"/>
        <w:rPr>
          <w:rFonts w:asciiTheme="majorHAnsi" w:hAnsiTheme="majorHAnsi" w:cs="Arial"/>
          <w:lang w:eastAsia="en-US"/>
        </w:rPr>
      </w:pPr>
    </w:p>
    <w:p w14:paraId="5B70A7D3"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BE33674" w14:textId="77777777" w:rsidR="00A83435" w:rsidRPr="00DE7C68" w:rsidRDefault="00A83435" w:rsidP="00A83435">
      <w:pPr>
        <w:tabs>
          <w:tab w:val="left" w:pos="0"/>
        </w:tabs>
        <w:jc w:val="both"/>
        <w:rPr>
          <w:rFonts w:asciiTheme="majorHAnsi" w:hAnsiTheme="majorHAnsi" w:cs="Arial"/>
          <w:lang w:eastAsia="en-US"/>
        </w:rPr>
      </w:pPr>
    </w:p>
    <w:p w14:paraId="26ACA9BA"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8F81724" w14:textId="77777777" w:rsidR="00A83435" w:rsidRPr="00DE7C68" w:rsidRDefault="00A83435" w:rsidP="00A83435">
      <w:pPr>
        <w:tabs>
          <w:tab w:val="left" w:pos="0"/>
        </w:tabs>
        <w:jc w:val="both"/>
        <w:rPr>
          <w:rFonts w:asciiTheme="majorHAnsi" w:hAnsiTheme="majorHAnsi" w:cs="Arial"/>
          <w:lang w:eastAsia="en-US"/>
        </w:rPr>
      </w:pPr>
    </w:p>
    <w:p w14:paraId="709CA05C"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3C0D2EC" w14:textId="77777777" w:rsidR="00A83435" w:rsidRPr="00DE7C68" w:rsidRDefault="00A83435" w:rsidP="00A83435">
      <w:pPr>
        <w:tabs>
          <w:tab w:val="left" w:pos="0"/>
        </w:tabs>
        <w:jc w:val="both"/>
        <w:rPr>
          <w:rFonts w:asciiTheme="majorHAnsi" w:hAnsiTheme="majorHAnsi" w:cs="Arial"/>
          <w:lang w:eastAsia="en-US"/>
        </w:rPr>
      </w:pPr>
    </w:p>
    <w:p w14:paraId="576877FB"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DCFC6A0" w14:textId="77777777" w:rsidR="00A83435" w:rsidRPr="00DE7C68" w:rsidRDefault="00A83435" w:rsidP="00A83435">
      <w:pPr>
        <w:tabs>
          <w:tab w:val="left" w:pos="0"/>
        </w:tabs>
        <w:jc w:val="both"/>
        <w:rPr>
          <w:rFonts w:asciiTheme="majorHAnsi" w:hAnsiTheme="majorHAnsi" w:cs="Arial"/>
          <w:color w:val="FF0000"/>
          <w:lang w:eastAsia="en-US"/>
        </w:rPr>
      </w:pPr>
    </w:p>
    <w:p w14:paraId="0703DE4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3A738185"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7C3C8D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A0C6A1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94E0BF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2E7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4D37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7C58450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5C271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275423E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61F11AA5"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99816B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5AAC3E19"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1CD73A3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7E0665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6C2A05F"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38F4004"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997BBB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6D08076E"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812058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66A6ADA"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B91F52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975B4D9"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3A7DC13" w14:textId="77777777" w:rsidR="00A83435" w:rsidRPr="00DE7C68" w:rsidRDefault="00A83435" w:rsidP="00A83435">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49B2867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DD5A9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26E9717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B343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4C35C643"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603C53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9B1B6C2"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51BCF9E8"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59CC136B" w14:textId="77777777" w:rsidR="00A83435" w:rsidRPr="00DE7C68" w:rsidRDefault="00A83435" w:rsidP="00A83435">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511DD6C"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9681AC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D8140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84C17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CFF785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B816E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530F1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77565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83435" w:rsidRPr="00DE7C68" w14:paraId="04ACF1D8" w14:textId="77777777" w:rsidTr="00ED7494">
        <w:tc>
          <w:tcPr>
            <w:tcW w:w="3016" w:type="dxa"/>
          </w:tcPr>
          <w:p w14:paraId="3A378DFC"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004EE29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6D57F08E"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1B463C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tcPr>
          <w:p w14:paraId="6064E2F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tcPr>
          <w:p w14:paraId="196432D7"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3FF276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5E97E805"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A83435" w:rsidRPr="00DE7C68" w14:paraId="2D9C46F3" w14:textId="77777777" w:rsidTr="00ED7494">
        <w:trPr>
          <w:trHeight w:val="497"/>
        </w:trPr>
        <w:tc>
          <w:tcPr>
            <w:tcW w:w="3016" w:type="dxa"/>
          </w:tcPr>
          <w:p w14:paraId="79C69FC4"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C1A2A"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23B48FC2"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60FBB86D"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tcPr>
          <w:p w14:paraId="33DF1B38"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tcPr>
          <w:p w14:paraId="11240338" w14:textId="77777777" w:rsidR="00A83435" w:rsidRPr="00DE7C68" w:rsidRDefault="00A83435" w:rsidP="00ED7494">
            <w:pPr>
              <w:tabs>
                <w:tab w:val="left" w:pos="1728"/>
                <w:tab w:val="left" w:pos="7200"/>
              </w:tabs>
              <w:jc w:val="both"/>
              <w:rPr>
                <w:rFonts w:asciiTheme="majorHAnsi" w:eastAsia="Times New Roman" w:hAnsiTheme="majorHAnsi" w:cs="Arial"/>
              </w:rPr>
            </w:pPr>
          </w:p>
        </w:tc>
      </w:tr>
      <w:tr w:rsidR="00A83435" w:rsidRPr="00DE7C68" w14:paraId="3EEA53F2" w14:textId="77777777" w:rsidTr="00ED7494">
        <w:tc>
          <w:tcPr>
            <w:tcW w:w="3016" w:type="dxa"/>
          </w:tcPr>
          <w:p w14:paraId="5F5A9651"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31458A8D"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116FE"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7D3BEAF5"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tcPr>
          <w:p w14:paraId="7EB1AD4A"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tcPr>
          <w:p w14:paraId="0151EC7E" w14:textId="77777777" w:rsidR="00A83435" w:rsidRPr="00DE7C68" w:rsidRDefault="00A83435" w:rsidP="00ED7494">
            <w:pPr>
              <w:tabs>
                <w:tab w:val="left" w:pos="1728"/>
                <w:tab w:val="left" w:pos="7200"/>
              </w:tabs>
              <w:jc w:val="both"/>
              <w:rPr>
                <w:rFonts w:asciiTheme="majorHAnsi" w:eastAsia="Times New Roman" w:hAnsiTheme="majorHAnsi" w:cs="Arial"/>
              </w:rPr>
            </w:pPr>
          </w:p>
        </w:tc>
      </w:tr>
    </w:tbl>
    <w:p w14:paraId="3EA3514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7187A8"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06DE55E" w14:textId="77777777" w:rsidR="00A83435" w:rsidRPr="00DE7C68" w:rsidRDefault="00A83435" w:rsidP="00A83435">
      <w:pPr>
        <w:jc w:val="both"/>
        <w:rPr>
          <w:rFonts w:asciiTheme="majorHAnsi" w:eastAsia="Times New Roman" w:hAnsiTheme="majorHAnsi" w:cs="Arial"/>
        </w:rPr>
      </w:pPr>
    </w:p>
    <w:p w14:paraId="6304F680"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507184E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C284A10"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 xml:space="preserve">Izvajalec mora najkasneje v roku 15 dni po podpisu pogodbe s strani obeh pogodbenih strank, kot pogoj za veljavnost pogodbe, naročniku izročiti zavarovanje za dobro izvedbo pogodbenih obveznosti v obliki bančne garancije v višini 10% pogodbene vrednosti z DDV, v obliki kot je določeno v dokumentaciji v zvezi z oddajo javnega naročila in z veljavnostjo z veljavnostjo 60 dni po roku za izpolnitev vseh obveznosti po tej pogodbi. </w:t>
      </w:r>
    </w:p>
    <w:p w14:paraId="00ADF0F4"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2C016967"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S tem finančnim zavarovanjem se zavaruje kvalitetna izvedbe pogodbenih del, pravočasna izvedba del v smislu določil razpisne dokumentacije in pogodbe, poplačilo morebitne povzročene škode in morebitnih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D356711"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14BFC391"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 xml:space="preserve">Pogodba se sklepa z </w:t>
      </w:r>
      <w:proofErr w:type="spellStart"/>
      <w:r w:rsidRPr="00641B08">
        <w:rPr>
          <w:rFonts w:asciiTheme="majorHAnsi" w:eastAsia="Times New Roman" w:hAnsiTheme="majorHAnsi" w:cs="Arial"/>
        </w:rPr>
        <w:t>odložnim</w:t>
      </w:r>
      <w:proofErr w:type="spellEnd"/>
      <w:r w:rsidRPr="00641B08">
        <w:rPr>
          <w:rFonts w:asciiTheme="majorHAnsi" w:eastAsia="Times New Roman" w:hAnsiTheme="majorHAnsi" w:cs="Arial"/>
        </w:rPr>
        <w:t xml:space="preserve"> pogojem, da postane veljavna šele s predložitvijo finančnega zavarovanja za dobro izvedbo posla.</w:t>
      </w:r>
    </w:p>
    <w:p w14:paraId="1BBE5F4E"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15AEDB4"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Finančno zavarovanje se v primeru, da ni bilo uporabljeno, vrne izvajalcu po njegovi predložitvi finančnega zavarovanja za odpravo napak.</w:t>
      </w:r>
    </w:p>
    <w:p w14:paraId="485DFF56"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A0DC2DF" w14:textId="59196447" w:rsidR="00395BB0" w:rsidRPr="00DE7C68" w:rsidRDefault="00641B08" w:rsidP="00641B08">
      <w:pPr>
        <w:tabs>
          <w:tab w:val="left" w:pos="1728"/>
          <w:tab w:val="left" w:pos="7200"/>
        </w:tabs>
        <w:jc w:val="both"/>
        <w:rPr>
          <w:rFonts w:asciiTheme="majorHAnsi" w:eastAsia="Times New Roman" w:hAnsiTheme="majorHAnsi" w:cs="Arial"/>
          <w:b/>
        </w:rPr>
      </w:pPr>
      <w:r w:rsidRPr="00641B0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7AF3C7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Razdrtje oziroma odstop od pogodbe in prepoved cesije</w:t>
      </w:r>
    </w:p>
    <w:p w14:paraId="28AEBB68"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2583E0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E5063B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D0D4C4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2340480" w14:textId="77777777" w:rsidR="00A83435" w:rsidRPr="00DE7C68" w:rsidRDefault="00A83435" w:rsidP="007E651E">
      <w:pPr>
        <w:numPr>
          <w:ilvl w:val="0"/>
          <w:numId w:val="89"/>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09D91FF"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7F6A1E7"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ADF296" w14:textId="77777777" w:rsidR="00A83435" w:rsidRPr="00DE7C68" w:rsidRDefault="00A83435" w:rsidP="00A83435">
      <w:pPr>
        <w:ind w:left="360"/>
        <w:jc w:val="both"/>
        <w:rPr>
          <w:rFonts w:asciiTheme="majorHAnsi" w:hAnsiTheme="majorHAnsi" w:cs="Arial"/>
          <w:lang w:eastAsia="en-US"/>
        </w:rPr>
      </w:pPr>
    </w:p>
    <w:p w14:paraId="1B402BE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07E0F45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0B7D8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3FDAC96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76C705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261DCAB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FF6888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FE15A4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351DD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06AFBF3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48033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8AF309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E7D6C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026E2B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7ED535B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547A8B2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C38C00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282B2E6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A0B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0B80E9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8013C41" w14:textId="77777777" w:rsidR="00641B08" w:rsidRPr="00DE7C68" w:rsidRDefault="00641B08" w:rsidP="00641B08">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w:t>
      </w:r>
      <w:r>
        <w:rPr>
          <w:rFonts w:asciiTheme="majorHAnsi" w:eastAsia="Times New Roman" w:hAnsiTheme="majorHAnsi" w:cs="Arial"/>
        </w:rPr>
        <w:t>ob</w:t>
      </w:r>
      <w:r w:rsidRPr="00DE7C68">
        <w:rPr>
          <w:rFonts w:asciiTheme="majorHAnsi" w:eastAsia="Times New Roman" w:hAnsiTheme="majorHAnsi" w:cs="Arial"/>
        </w:rPr>
        <w:t xml:space="preserve"> podpis</w:t>
      </w:r>
      <w:r>
        <w:rPr>
          <w:rFonts w:asciiTheme="majorHAnsi" w:eastAsia="Times New Roman" w:hAnsiTheme="majorHAnsi" w:cs="Arial"/>
        </w:rPr>
        <w:t>u</w:t>
      </w:r>
      <w:r w:rsidRPr="00DE7C68">
        <w:rPr>
          <w:rFonts w:asciiTheme="majorHAnsi" w:eastAsia="Times New Roman" w:hAnsiTheme="majorHAnsi" w:cs="Arial"/>
        </w:rPr>
        <w:t xml:space="preserve"> primopredajnega zapisnika naročniku izročiti zavarovanje za odpravo napak v obliki </w:t>
      </w:r>
      <w:r>
        <w:rPr>
          <w:rFonts w:asciiTheme="majorHAnsi" w:eastAsia="Times New Roman" w:hAnsiTheme="majorHAnsi" w:cs="Arial"/>
        </w:rPr>
        <w:t>bančne garancije</w:t>
      </w:r>
      <w:r w:rsidRPr="00DE7C68">
        <w:rPr>
          <w:rFonts w:asciiTheme="majorHAnsi" w:eastAsia="Times New Roman" w:hAnsiTheme="majorHAnsi" w:cs="Arial"/>
        </w:rPr>
        <w:t xml:space="preserve">, v višini 5%  končne pogodbene vrednosti z DDV, in sicer  za obdobje </w:t>
      </w:r>
      <w:r>
        <w:rPr>
          <w:rFonts w:asciiTheme="majorHAnsi" w:eastAsia="Times New Roman" w:hAnsiTheme="majorHAnsi" w:cs="Arial"/>
        </w:rPr>
        <w:t>5</w:t>
      </w:r>
      <w:r w:rsidRPr="00800133">
        <w:rPr>
          <w:rFonts w:asciiTheme="majorHAnsi" w:eastAsia="Times New Roman" w:hAnsiTheme="majorHAnsi" w:cs="Arial"/>
        </w:rPr>
        <w:t xml:space="preserve"> let plus 30 dni </w:t>
      </w:r>
      <w:r w:rsidRPr="00DE7C68">
        <w:rPr>
          <w:rFonts w:asciiTheme="majorHAnsi" w:eastAsia="Times New Roman" w:hAnsiTheme="majorHAnsi" w:cs="Arial"/>
        </w:rPr>
        <w:t xml:space="preserve">od datuma prevzema objekta.   </w:t>
      </w:r>
    </w:p>
    <w:p w14:paraId="5A4A42C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6DEFF28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9380E0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67E9BB9"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28F41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182978D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0E93F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C4E86B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B926E6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BA306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83FC0A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0CE36DB" w14:textId="77777777" w:rsidR="00A83435" w:rsidRPr="00812FAD" w:rsidRDefault="00A83435" w:rsidP="00A83435">
      <w:pPr>
        <w:pStyle w:val="Slog20"/>
        <w:jc w:val="center"/>
        <w:rPr>
          <w:rFonts w:asciiTheme="majorHAnsi" w:hAnsiTheme="majorHAnsi"/>
        </w:rPr>
      </w:pPr>
      <w:r w:rsidRPr="00DE7C68">
        <w:rPr>
          <w:rFonts w:asciiTheme="majorHAnsi" w:hAnsiTheme="majorHAnsi"/>
        </w:rPr>
        <w:t>člen</w:t>
      </w:r>
    </w:p>
    <w:p w14:paraId="621B633F"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4FBB531C" w14:textId="77777777" w:rsidR="00A83435" w:rsidRPr="00DE7C68" w:rsidRDefault="00A83435" w:rsidP="00A83435">
      <w:pPr>
        <w:jc w:val="both"/>
        <w:rPr>
          <w:rFonts w:asciiTheme="majorHAnsi" w:eastAsia="Times New Roman" w:hAnsiTheme="majorHAnsi" w:cs="Arial"/>
        </w:rPr>
      </w:pPr>
    </w:p>
    <w:p w14:paraId="6070303D"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AF7708C" w14:textId="77777777" w:rsidR="00A83435" w:rsidRPr="00DE7C68" w:rsidRDefault="00A83435" w:rsidP="00A83435">
      <w:pPr>
        <w:jc w:val="both"/>
        <w:rPr>
          <w:rFonts w:asciiTheme="majorHAnsi" w:eastAsia="Times New Roman" w:hAnsiTheme="majorHAnsi" w:cs="Arial"/>
        </w:rPr>
      </w:pPr>
    </w:p>
    <w:p w14:paraId="11A58347" w14:textId="77777777" w:rsidR="00A83435"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Pr>
          <w:rFonts w:asciiTheme="majorHAnsi" w:eastAsia="Times New Roman" w:hAnsiTheme="majorHAnsi" w:cs="Arial"/>
        </w:rPr>
        <w:t>p</w:t>
      </w:r>
      <w:r w:rsidRPr="00DE7C68">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137D4F38" w14:textId="77777777" w:rsidR="00A83435" w:rsidRPr="00DE7C68" w:rsidRDefault="00A83435" w:rsidP="00A83435">
      <w:pPr>
        <w:tabs>
          <w:tab w:val="left" w:pos="1728"/>
          <w:tab w:val="left" w:pos="7200"/>
        </w:tabs>
        <w:jc w:val="both"/>
        <w:rPr>
          <w:rFonts w:asciiTheme="majorHAnsi" w:hAnsiTheme="majorHAnsi" w:cs="Arial"/>
        </w:rPr>
      </w:pPr>
    </w:p>
    <w:p w14:paraId="4954CCC4" w14:textId="77777777" w:rsidR="00A83435" w:rsidRDefault="00A83435" w:rsidP="00A83435">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r>
        <w:rPr>
          <w:rFonts w:asciiTheme="majorHAnsi" w:hAnsiTheme="majorHAnsi" w:cs="Arial"/>
          <w:b/>
        </w:rPr>
        <w:t xml:space="preserve"> ter poslovne skrivnosti</w:t>
      </w:r>
    </w:p>
    <w:p w14:paraId="5540689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3367B2F1"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C48A729" w14:textId="77777777" w:rsidR="007E651E" w:rsidRPr="00DE7C68" w:rsidRDefault="007E651E" w:rsidP="007E651E">
      <w:pPr>
        <w:tabs>
          <w:tab w:val="left" w:pos="1728"/>
          <w:tab w:val="left" w:pos="7200"/>
        </w:tabs>
        <w:jc w:val="both"/>
        <w:rPr>
          <w:rFonts w:asciiTheme="majorHAnsi" w:hAnsiTheme="majorHAnsi" w:cs="Arial"/>
        </w:rPr>
      </w:pPr>
    </w:p>
    <w:p w14:paraId="7A41A10A"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CBF1F8" w14:textId="77777777" w:rsidR="007E651E" w:rsidRPr="00DE7C68" w:rsidRDefault="007E651E" w:rsidP="007E651E">
      <w:pPr>
        <w:tabs>
          <w:tab w:val="left" w:pos="1728"/>
          <w:tab w:val="left" w:pos="7200"/>
        </w:tabs>
        <w:jc w:val="both"/>
        <w:rPr>
          <w:rFonts w:asciiTheme="majorHAnsi" w:hAnsiTheme="majorHAnsi" w:cs="Arial"/>
        </w:rPr>
      </w:pPr>
    </w:p>
    <w:p w14:paraId="250EA251" w14:textId="10DDF36F"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w:t>
      </w:r>
    </w:p>
    <w:p w14:paraId="06B04585" w14:textId="77777777" w:rsidR="007E651E" w:rsidRPr="00DE7C68" w:rsidRDefault="007E651E" w:rsidP="00A83435">
      <w:pPr>
        <w:tabs>
          <w:tab w:val="left" w:pos="1728"/>
          <w:tab w:val="left" w:pos="7200"/>
        </w:tabs>
        <w:jc w:val="both"/>
        <w:rPr>
          <w:rFonts w:asciiTheme="majorHAnsi" w:eastAsia="Times New Roman" w:hAnsiTheme="majorHAnsi" w:cs="Arial"/>
          <w:b/>
        </w:rPr>
      </w:pPr>
    </w:p>
    <w:p w14:paraId="3BBE41BD"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0CECBCF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1AFAC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33132E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F0D96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je dolžan naročnika opozoriti na pomanjkljivosti njegovega naročila, kot tudi na druge okoliščine, ki so pomembne za pravočasno izvedbo del po tej pogodbi, sicer je naročniku odškodninsko odgovoren.</w:t>
      </w:r>
    </w:p>
    <w:p w14:paraId="0FD0915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63AEE9" w14:textId="77777777" w:rsidR="00A83435"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Tomaž Jakin.</w:t>
      </w:r>
    </w:p>
    <w:p w14:paraId="3E3A135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5058DC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1D17E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035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789007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2DE2AEBE"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C5671A2"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F24833"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9C8BDE5" w14:textId="77777777" w:rsidR="007E651E" w:rsidRPr="007E651E" w:rsidRDefault="007E651E" w:rsidP="007E651E">
      <w:pPr>
        <w:tabs>
          <w:tab w:val="left" w:pos="1728"/>
          <w:tab w:val="left" w:pos="7200"/>
        </w:tabs>
        <w:jc w:val="both"/>
        <w:rPr>
          <w:rFonts w:asciiTheme="majorHAnsi" w:eastAsia="Times New Roman" w:hAnsiTheme="majorHAnsi" w:cs="Arial"/>
        </w:rPr>
      </w:pPr>
    </w:p>
    <w:p w14:paraId="3529CD37"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6B480A15" w14:textId="1FB27459" w:rsidR="00A83435" w:rsidRDefault="007E651E" w:rsidP="007E651E">
      <w:pPr>
        <w:tabs>
          <w:tab w:val="left" w:pos="1728"/>
          <w:tab w:val="left" w:pos="7200"/>
        </w:tabs>
        <w:jc w:val="both"/>
        <w:rPr>
          <w:rFonts w:asciiTheme="majorHAnsi" w:eastAsia="Times New Roman" w:hAnsiTheme="majorHAnsi" w:cs="Arial"/>
          <w:b/>
        </w:rPr>
      </w:pPr>
      <w:r w:rsidRPr="007E651E">
        <w:rPr>
          <w:rFonts w:asciiTheme="majorHAnsi" w:eastAsia="Times New Roman" w:hAnsiTheme="majorHAnsi" w:cs="Arial"/>
        </w:rPr>
        <w:t xml:space="preserve"> </w:t>
      </w:r>
      <w:r w:rsidR="00A83435" w:rsidRPr="00DE7C68">
        <w:rPr>
          <w:rFonts w:asciiTheme="majorHAnsi" w:eastAsia="Times New Roman" w:hAnsiTheme="majorHAnsi" w:cs="Arial"/>
          <w:b/>
        </w:rPr>
        <w:t xml:space="preserve"> </w:t>
      </w:r>
    </w:p>
    <w:p w14:paraId="45B7C53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6156C9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EF339F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40293AB"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1E7B4C0"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10E1B5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753BC08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055F8C7"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D3595F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BC76DB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CC7D8E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9D9A35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5CE12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F36821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92A706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Pr="00021BDA">
        <w:rPr>
          <w:rFonts w:asciiTheme="majorHAnsi" w:eastAsia="Times New Roman" w:hAnsiTheme="majorHAnsi" w:cs="Arial"/>
        </w:rPr>
        <w:t xml:space="preserve">(Uradni list RS, št. 69/11 – uradno prečiščeno besedilo, 158/20, 3/22 – </w:t>
      </w:r>
      <w:proofErr w:type="spellStart"/>
      <w:r w:rsidRPr="00021BDA">
        <w:rPr>
          <w:rFonts w:asciiTheme="majorHAnsi" w:eastAsia="Times New Roman" w:hAnsiTheme="majorHAnsi" w:cs="Arial"/>
        </w:rPr>
        <w:t>ZDeb</w:t>
      </w:r>
      <w:proofErr w:type="spellEnd"/>
      <w:r w:rsidRPr="00021BDA">
        <w:rPr>
          <w:rFonts w:asciiTheme="majorHAnsi" w:eastAsia="Times New Roman" w:hAnsiTheme="majorHAnsi" w:cs="Arial"/>
        </w:rPr>
        <w:t xml:space="preserve"> in 16/23 – </w:t>
      </w:r>
      <w:proofErr w:type="spellStart"/>
      <w:r w:rsidRPr="00021BDA">
        <w:rPr>
          <w:rFonts w:asciiTheme="majorHAnsi" w:eastAsia="Times New Roman" w:hAnsiTheme="majorHAnsi" w:cs="Arial"/>
        </w:rPr>
        <w:t>ZZPri</w:t>
      </w:r>
      <w:proofErr w:type="spellEnd"/>
      <w:r w:rsidRPr="00021BDA">
        <w:rPr>
          <w:rFonts w:asciiTheme="majorHAnsi" w:eastAsia="Times New Roman" w:hAnsiTheme="majorHAnsi" w:cs="Arial"/>
        </w:rPr>
        <w:t>)</w:t>
      </w:r>
      <w:r>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2C27A9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8A0DA59"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1DE5446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F7ED6FF"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00AE6D4"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D4625F5"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072B2B22" w14:textId="77777777" w:rsidR="00A83435" w:rsidRDefault="00A83435" w:rsidP="00A83435">
      <w:pPr>
        <w:pStyle w:val="Slog65"/>
      </w:pPr>
      <w:r w:rsidRPr="003751A0">
        <w:t>plačilom za delo,</w:t>
      </w:r>
    </w:p>
    <w:p w14:paraId="1E226609" w14:textId="77777777" w:rsidR="00A83435" w:rsidRDefault="00A83435" w:rsidP="00A83435">
      <w:pPr>
        <w:pStyle w:val="Slog65"/>
      </w:pPr>
      <w:r w:rsidRPr="003751A0">
        <w:t>delovnim časom,</w:t>
      </w:r>
    </w:p>
    <w:p w14:paraId="28B120F7" w14:textId="77777777" w:rsidR="00A83435" w:rsidRDefault="00A83435" w:rsidP="00A83435">
      <w:pPr>
        <w:pStyle w:val="Slog65"/>
      </w:pPr>
      <w:r w:rsidRPr="003751A0">
        <w:t>počitki,</w:t>
      </w:r>
    </w:p>
    <w:p w14:paraId="2E4A7853" w14:textId="77777777" w:rsidR="00A83435" w:rsidRDefault="00A83435" w:rsidP="00A83435">
      <w:pPr>
        <w:pStyle w:val="Slog65"/>
      </w:pPr>
      <w:r w:rsidRPr="003751A0">
        <w:t xml:space="preserve">opravljanjem dela na podlagi pogodb civilnega prava kljub obstoju elementov delovnega razmerja ali </w:t>
      </w:r>
    </w:p>
    <w:p w14:paraId="79F6E4C3" w14:textId="77777777" w:rsidR="00A83435" w:rsidRPr="003751A0" w:rsidRDefault="00A83435" w:rsidP="00A83435">
      <w:pPr>
        <w:pStyle w:val="Slog65"/>
      </w:pPr>
      <w:r w:rsidRPr="003751A0">
        <w:t>v zvezi z zaposlovanjem na črno</w:t>
      </w:r>
    </w:p>
    <w:p w14:paraId="0FB2FA2A"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6033D155"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3EF28CEF"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7A158B9B"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2799B0E5"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241722" w14:textId="77777777" w:rsidR="00A83435" w:rsidRPr="001A21D8" w:rsidRDefault="00A83435" w:rsidP="00A83435">
      <w:pPr>
        <w:tabs>
          <w:tab w:val="left" w:pos="1728"/>
          <w:tab w:val="left" w:pos="7200"/>
        </w:tabs>
        <w:jc w:val="both"/>
        <w:rPr>
          <w:rFonts w:asciiTheme="majorHAnsi" w:eastAsia="Times New Roman" w:hAnsiTheme="majorHAnsi" w:cstheme="majorHAnsi"/>
        </w:rPr>
      </w:pPr>
    </w:p>
    <w:p w14:paraId="59985A4D" w14:textId="77777777" w:rsidR="00A83435" w:rsidRPr="00BD7BA7" w:rsidRDefault="00A83435" w:rsidP="00A8343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44CD2BD7" w14:textId="77777777" w:rsidR="00A83435" w:rsidRPr="003C2260" w:rsidRDefault="00A83435" w:rsidP="00A83435">
      <w:pPr>
        <w:tabs>
          <w:tab w:val="left" w:pos="1728"/>
          <w:tab w:val="left" w:pos="7200"/>
        </w:tabs>
        <w:jc w:val="both"/>
        <w:rPr>
          <w:rFonts w:asciiTheme="majorHAnsi" w:eastAsia="Times New Roman" w:hAnsiTheme="majorHAnsi" w:cstheme="majorHAnsi"/>
          <w:color w:val="00B0F0"/>
        </w:rPr>
      </w:pPr>
    </w:p>
    <w:p w14:paraId="0E17B837" w14:textId="77777777" w:rsidR="00A83435" w:rsidRDefault="00A83435" w:rsidP="00A83435">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F02D90B" w14:textId="77777777" w:rsidR="00A83435" w:rsidRDefault="00A83435" w:rsidP="00A83435">
      <w:pPr>
        <w:tabs>
          <w:tab w:val="left" w:pos="1728"/>
          <w:tab w:val="left" w:pos="7200"/>
        </w:tabs>
        <w:jc w:val="both"/>
        <w:rPr>
          <w:rFonts w:asciiTheme="majorHAnsi" w:eastAsia="Times New Roman" w:hAnsiTheme="majorHAnsi" w:cs="Arial"/>
        </w:rPr>
      </w:pPr>
    </w:p>
    <w:p w14:paraId="6B4D444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0E41240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40EBD2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747AB6D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C528C1" w14:textId="77777777" w:rsidR="00A83435" w:rsidRPr="00DE7C68" w:rsidRDefault="00A83435" w:rsidP="00A83435">
      <w:pPr>
        <w:pStyle w:val="Slog20"/>
        <w:jc w:val="center"/>
        <w:rPr>
          <w:rFonts w:asciiTheme="majorHAnsi" w:hAnsiTheme="majorHAnsi"/>
        </w:rPr>
      </w:pPr>
      <w:r w:rsidRPr="00DE7C68">
        <w:rPr>
          <w:rFonts w:asciiTheme="majorHAnsi" w:hAnsiTheme="majorHAnsi"/>
        </w:rPr>
        <w:lastRenderedPageBreak/>
        <w:t>člen</w:t>
      </w:r>
    </w:p>
    <w:p w14:paraId="00B9351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C36063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F9A91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7D6698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79A9C9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176D43B"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6B8A0D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3FE536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ED2A2B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1B7EE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4849CB1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201D55A"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B62B1E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04503E2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6CC6A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tcPr>
          <w:p w14:paraId="5518D243" w14:textId="77777777" w:rsidR="001D4D8F" w:rsidRPr="0068540D" w:rsidRDefault="001D4D8F" w:rsidP="005A35B8">
            <w:pPr>
              <w:rPr>
                <w:rFonts w:asciiTheme="majorHAnsi" w:hAnsiTheme="majorHAnsi" w:cs="Arial"/>
              </w:rPr>
            </w:pPr>
          </w:p>
        </w:tc>
        <w:tc>
          <w:tcPr>
            <w:tcW w:w="4606" w:type="dxa"/>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7E651E">
      <w:pPr>
        <w:pStyle w:val="javnanaroilapodnaslov"/>
        <w:numPr>
          <w:ilvl w:val="1"/>
          <w:numId w:val="79"/>
        </w:numPr>
        <w:jc w:val="both"/>
      </w:pPr>
      <w:bookmarkStart w:id="34" w:name="_Toc195712673"/>
      <w:r>
        <w:lastRenderedPageBreak/>
        <w:t>Izjava o neobstoju okoliščin glede omejitve poslovanja</w:t>
      </w:r>
      <w:bookmarkEnd w:id="34"/>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076F2B8E"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A83435">
            <w:rPr>
              <w:rFonts w:asciiTheme="majorHAnsi" w:eastAsia="Times New Roman" w:hAnsiTheme="majorHAnsi" w:cs="Arial"/>
              <w:b/>
            </w:rPr>
            <w:t>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B45B00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A83435">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7E651E">
      <w:pPr>
        <w:pStyle w:val="javnanaroilapodnaslov"/>
        <w:numPr>
          <w:ilvl w:val="1"/>
          <w:numId w:val="79"/>
        </w:numPr>
        <w:jc w:val="both"/>
      </w:pPr>
      <w:bookmarkStart w:id="35" w:name="_Toc195712674"/>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6" w:name="_Toc395008195"/>
      <w:bookmarkStart w:id="37" w:name="_Toc401742236"/>
      <w:bookmarkStart w:id="38"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63C74470" w14:textId="0EE6AB4D" w:rsidR="00F9625C" w:rsidRPr="00A83435" w:rsidRDefault="00F9625C" w:rsidP="00A83435">
      <w:pPr>
        <w:tabs>
          <w:tab w:val="num" w:pos="360"/>
        </w:tabs>
        <w:jc w:val="both"/>
        <w:rPr>
          <w:rFonts w:asciiTheme="majorHAnsi" w:hAnsiTheme="majorHAnsi" w:cs="Arial"/>
          <w:b/>
          <w:bCs/>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00A83435" w:rsidRPr="00A83435">
        <w:rPr>
          <w:rFonts w:asciiTheme="majorHAnsi" w:hAnsiTheme="majorHAnsi" w:cs="Arial"/>
          <w:b/>
          <w:bCs/>
        </w:rPr>
        <w:t>»</w:t>
      </w:r>
      <w:r w:rsidR="00354031" w:rsidRPr="00354031">
        <w:rPr>
          <w:rFonts w:asciiTheme="majorHAnsi" w:hAnsiTheme="majorHAnsi" w:cs="Arial"/>
          <w:b/>
          <w:bCs/>
        </w:rPr>
        <w:t>Pokopališče Cesta, Vipavski Križ, Plače</w:t>
      </w:r>
      <w:r w:rsidR="00DC4A61">
        <w:rPr>
          <w:rFonts w:asciiTheme="majorHAnsi" w:hAnsiTheme="majorHAnsi" w:cs="Arial"/>
          <w:b/>
          <w:bCs/>
        </w:rPr>
        <w:t xml:space="preserve"> - ponovitev</w:t>
      </w:r>
      <w:r w:rsidR="00A83435" w:rsidRPr="00A83435">
        <w:rPr>
          <w:rFonts w:asciiTheme="majorHAnsi" w:hAnsiTheme="majorHAnsi" w:cs="Arial"/>
          <w:b/>
          <w:bCs/>
        </w:rPr>
        <w:t>«</w:t>
      </w:r>
    </w:p>
    <w:p w14:paraId="5BF5FDBC" w14:textId="77777777" w:rsidR="00A83435" w:rsidRPr="00376653" w:rsidRDefault="00A83435" w:rsidP="00A83435">
      <w:pPr>
        <w:tabs>
          <w:tab w:val="num" w:pos="360"/>
        </w:tabs>
        <w:jc w:val="both"/>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tcPr>
          <w:p w14:paraId="7A5112B9" w14:textId="77777777" w:rsidR="00F9625C" w:rsidRPr="00376653" w:rsidRDefault="00F9625C" w:rsidP="004E5F4E">
            <w:pPr>
              <w:jc w:val="both"/>
              <w:rPr>
                <w:rFonts w:asciiTheme="majorHAnsi" w:eastAsia="Times New Roman" w:hAnsiTheme="majorHAnsi" w:cs="Arial"/>
                <w:b/>
              </w:rPr>
            </w:pPr>
          </w:p>
        </w:tc>
        <w:tc>
          <w:tcPr>
            <w:tcW w:w="4962" w:type="dxa"/>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tcPr>
          <w:p w14:paraId="586C5C87" w14:textId="77777777" w:rsidR="00F9625C" w:rsidRPr="00376653" w:rsidRDefault="00F9625C" w:rsidP="004E5F4E">
            <w:pPr>
              <w:jc w:val="both"/>
              <w:rPr>
                <w:rFonts w:asciiTheme="majorHAnsi" w:eastAsia="Times New Roman" w:hAnsiTheme="majorHAnsi" w:cs="Arial"/>
                <w:b/>
              </w:rPr>
            </w:pPr>
          </w:p>
        </w:tc>
        <w:tc>
          <w:tcPr>
            <w:tcW w:w="4820" w:type="dxa"/>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tcPr>
          <w:p w14:paraId="7EBCCB38" w14:textId="77777777" w:rsidR="00F9625C" w:rsidRPr="00376653" w:rsidRDefault="00F9625C" w:rsidP="004E5F4E">
            <w:pPr>
              <w:jc w:val="both"/>
              <w:rPr>
                <w:rFonts w:asciiTheme="majorHAnsi" w:eastAsia="Times New Roman" w:hAnsiTheme="majorHAnsi" w:cs="Arial"/>
                <w:b/>
              </w:rPr>
            </w:pPr>
          </w:p>
        </w:tc>
        <w:tc>
          <w:tcPr>
            <w:tcW w:w="4820" w:type="dxa"/>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tcPr>
          <w:p w14:paraId="6099D940" w14:textId="77777777" w:rsidR="00F9625C" w:rsidRPr="00376653" w:rsidRDefault="00F9625C" w:rsidP="004E5F4E">
            <w:pPr>
              <w:jc w:val="both"/>
              <w:rPr>
                <w:rFonts w:asciiTheme="majorHAnsi" w:eastAsia="Times New Roman" w:hAnsiTheme="majorHAnsi" w:cs="Arial"/>
                <w:b/>
              </w:rPr>
            </w:pPr>
          </w:p>
        </w:tc>
        <w:tc>
          <w:tcPr>
            <w:tcW w:w="4820" w:type="dxa"/>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6"/>
    <w:bookmarkEnd w:id="37"/>
    <w:bookmarkEnd w:id="38"/>
    <w:p w14:paraId="25A08B91" w14:textId="3D89C56B"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7E2FB4"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0F97BBCA" w14:textId="3720ACD8" w:rsidR="00721FE8" w:rsidRPr="00B0409D" w:rsidRDefault="00003553" w:rsidP="00003553">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w:t>
    </w:r>
    <w:r w:rsidR="00721FE8">
      <w:rPr>
        <w:rFonts w:asciiTheme="majorHAnsi" w:hAnsiTheme="majorHAnsi" w:cs="Arial"/>
        <w:lang w:val="sl-SI"/>
      </w:rPr>
      <w:t>»</w:t>
    </w:r>
    <w:r w:rsidR="000F0E3C" w:rsidRPr="000F0E3C">
      <w:rPr>
        <w:rFonts w:asciiTheme="majorHAnsi" w:hAnsiTheme="majorHAnsi" w:cs="Arial"/>
        <w:lang w:val="sl-SI"/>
      </w:rPr>
      <w:t>Pokopališče Cesta, Vipavski Križ, Plače</w:t>
    </w:r>
    <w:r w:rsidR="00D115B0">
      <w:rPr>
        <w:rFonts w:asciiTheme="majorHAnsi" w:hAnsiTheme="majorHAnsi" w:cs="Arial"/>
        <w:lang w:val="sl-SI"/>
      </w:rPr>
      <w:t xml:space="preserve"> - ponovitev</w:t>
    </w:r>
    <w:r w:rsidR="00721FE8">
      <w:rPr>
        <w:rFonts w:asciiTheme="majorHAnsi" w:hAnsiTheme="majorHAnsi" w:cs="Arial"/>
        <w:lang w:val="sl-SI"/>
      </w:rPr>
      <w:t>«</w:t>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2E6BD9">
      <w:rPr>
        <w:rFonts w:asciiTheme="majorHAnsi" w:hAnsiTheme="majorHAnsi" w:cs="Arial"/>
        <w:noProof/>
      </w:rPr>
      <w:t>55</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7E2FB4" w:rsidP="000F371E">
    <w:pPr>
      <w:pStyle w:val="Noga"/>
      <w:jc w:val="center"/>
      <w:rPr>
        <w:lang w:val="sl-SI"/>
      </w:rPr>
    </w:pPr>
    <w:r>
      <w:pict w14:anchorId="55F4BF2F">
        <v:rect id="_x0000_i1029"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koncernske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7E2FB4" w:rsidP="000F371E">
    <w:pPr>
      <w:pStyle w:val="Glava"/>
      <w:rPr>
        <w:lang w:val="sl-SI"/>
      </w:rPr>
    </w:pPr>
    <w:r>
      <w:pict w14:anchorId="6A3C53B9">
        <v:rect id="_x0000_i1026"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7E2FB4"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29808526" o:spid="_x0000_i1026" type="#_x0000_t75" style="width:13.95pt;height:13.9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5"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BA24212"/>
    <w:multiLevelType w:val="hybridMultilevel"/>
    <w:tmpl w:val="7C4CFB6C"/>
    <w:lvl w:ilvl="0" w:tplc="F61C279A">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98841881">
    <w:abstractNumId w:val="92"/>
  </w:num>
  <w:num w:numId="2" w16cid:durableId="1290017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3"/>
  </w:num>
  <w:num w:numId="4" w16cid:durableId="1381438907">
    <w:abstractNumId w:val="53"/>
  </w:num>
  <w:num w:numId="5" w16cid:durableId="501746903">
    <w:abstractNumId w:val="29"/>
  </w:num>
  <w:num w:numId="6" w16cid:durableId="1681732120">
    <w:abstractNumId w:val="79"/>
  </w:num>
  <w:num w:numId="7" w16cid:durableId="1867719626">
    <w:abstractNumId w:val="35"/>
  </w:num>
  <w:num w:numId="8" w16cid:durableId="796603848">
    <w:abstractNumId w:val="85"/>
  </w:num>
  <w:num w:numId="9" w16cid:durableId="1543707593">
    <w:abstractNumId w:val="10"/>
  </w:num>
  <w:num w:numId="10" w16cid:durableId="317421529">
    <w:abstractNumId w:val="88"/>
  </w:num>
  <w:num w:numId="11" w16cid:durableId="1453087136">
    <w:abstractNumId w:val="26"/>
  </w:num>
  <w:num w:numId="12" w16cid:durableId="1237128112">
    <w:abstractNumId w:val="66"/>
  </w:num>
  <w:num w:numId="13" w16cid:durableId="1699551480">
    <w:abstractNumId w:val="14"/>
  </w:num>
  <w:num w:numId="14" w16cid:durableId="459349902">
    <w:abstractNumId w:val="56"/>
  </w:num>
  <w:num w:numId="15" w16cid:durableId="933590385">
    <w:abstractNumId w:val="11"/>
  </w:num>
  <w:num w:numId="16" w16cid:durableId="660428427">
    <w:abstractNumId w:val="41"/>
  </w:num>
  <w:num w:numId="17" w16cid:durableId="1944914882">
    <w:abstractNumId w:val="18"/>
  </w:num>
  <w:num w:numId="18" w16cid:durableId="1524903102">
    <w:abstractNumId w:val="72"/>
  </w:num>
  <w:num w:numId="19" w16cid:durableId="1139608912">
    <w:abstractNumId w:val="59"/>
  </w:num>
  <w:num w:numId="20" w16cid:durableId="1660421946">
    <w:abstractNumId w:val="73"/>
  </w:num>
  <w:num w:numId="21" w16cid:durableId="875704816">
    <w:abstractNumId w:val="48"/>
  </w:num>
  <w:num w:numId="22" w16cid:durableId="383721751">
    <w:abstractNumId w:val="71"/>
  </w:num>
  <w:num w:numId="23" w16cid:durableId="1207527439">
    <w:abstractNumId w:val="33"/>
  </w:num>
  <w:num w:numId="24" w16cid:durableId="887303470">
    <w:abstractNumId w:val="61"/>
  </w:num>
  <w:num w:numId="25" w16cid:durableId="1964723259">
    <w:abstractNumId w:val="47"/>
  </w:num>
  <w:num w:numId="26" w16cid:durableId="483619869">
    <w:abstractNumId w:val="58"/>
  </w:num>
  <w:num w:numId="27" w16cid:durableId="552272665">
    <w:abstractNumId w:val="24"/>
  </w:num>
  <w:num w:numId="28" w16cid:durableId="1679118267">
    <w:abstractNumId w:val="42"/>
  </w:num>
  <w:num w:numId="29" w16cid:durableId="597836590">
    <w:abstractNumId w:val="43"/>
  </w:num>
  <w:num w:numId="30" w16cid:durableId="618490629">
    <w:abstractNumId w:val="15"/>
  </w:num>
  <w:num w:numId="31" w16cid:durableId="636569238">
    <w:abstractNumId w:val="89"/>
  </w:num>
  <w:num w:numId="32" w16cid:durableId="1372800090">
    <w:abstractNumId w:val="51"/>
  </w:num>
  <w:num w:numId="33" w16cid:durableId="583488776">
    <w:abstractNumId w:val="77"/>
  </w:num>
  <w:num w:numId="34" w16cid:durableId="1644851483">
    <w:abstractNumId w:val="57"/>
  </w:num>
  <w:num w:numId="35" w16cid:durableId="804548804">
    <w:abstractNumId w:val="84"/>
  </w:num>
  <w:num w:numId="36" w16cid:durableId="1985964526">
    <w:abstractNumId w:val="30"/>
  </w:num>
  <w:num w:numId="37" w16cid:durableId="1502969645">
    <w:abstractNumId w:val="27"/>
  </w:num>
  <w:num w:numId="38" w16cid:durableId="128670185">
    <w:abstractNumId w:val="32"/>
  </w:num>
  <w:num w:numId="39" w16cid:durableId="1286275776">
    <w:abstractNumId w:val="78"/>
  </w:num>
  <w:num w:numId="40" w16cid:durableId="709375589">
    <w:abstractNumId w:val="52"/>
  </w:num>
  <w:num w:numId="41" w16cid:durableId="875461198">
    <w:abstractNumId w:val="60"/>
  </w:num>
  <w:num w:numId="42" w16cid:durableId="67924435">
    <w:abstractNumId w:val="46"/>
  </w:num>
  <w:num w:numId="43" w16cid:durableId="615991195">
    <w:abstractNumId w:val="50"/>
  </w:num>
  <w:num w:numId="44" w16cid:durableId="83772649">
    <w:abstractNumId w:val="45"/>
  </w:num>
  <w:num w:numId="45" w16cid:durableId="1382749296">
    <w:abstractNumId w:val="12"/>
  </w:num>
  <w:num w:numId="46" w16cid:durableId="1368750426">
    <w:abstractNumId w:val="55"/>
  </w:num>
  <w:num w:numId="47" w16cid:durableId="1854146104">
    <w:abstractNumId w:val="80"/>
  </w:num>
  <w:num w:numId="48" w16cid:durableId="315955832">
    <w:abstractNumId w:val="39"/>
  </w:num>
  <w:num w:numId="49" w16cid:durableId="2042783328">
    <w:abstractNumId w:val="95"/>
  </w:num>
  <w:num w:numId="50" w16cid:durableId="1159689219">
    <w:abstractNumId w:val="94"/>
  </w:num>
  <w:num w:numId="51" w16cid:durableId="1318878207">
    <w:abstractNumId w:val="19"/>
  </w:num>
  <w:num w:numId="52" w16cid:durableId="1125318971">
    <w:abstractNumId w:val="40"/>
  </w:num>
  <w:num w:numId="53" w16cid:durableId="1135832011">
    <w:abstractNumId w:val="96"/>
  </w:num>
  <w:num w:numId="54" w16cid:durableId="702049925">
    <w:abstractNumId w:val="34"/>
  </w:num>
  <w:num w:numId="55" w16cid:durableId="480270650">
    <w:abstractNumId w:val="38"/>
  </w:num>
  <w:num w:numId="56" w16cid:durableId="333075980">
    <w:abstractNumId w:val="75"/>
  </w:num>
  <w:num w:numId="57" w16cid:durableId="670379577">
    <w:abstractNumId w:val="74"/>
  </w:num>
  <w:num w:numId="58" w16cid:durableId="2100835185">
    <w:abstractNumId w:val="16"/>
  </w:num>
  <w:num w:numId="59" w16cid:durableId="540168213">
    <w:abstractNumId w:val="20"/>
  </w:num>
  <w:num w:numId="60" w16cid:durableId="426392249">
    <w:abstractNumId w:val="93"/>
  </w:num>
  <w:num w:numId="61" w16cid:durableId="1940983291">
    <w:abstractNumId w:val="91"/>
  </w:num>
  <w:num w:numId="62" w16cid:durableId="535509773">
    <w:abstractNumId w:val="68"/>
  </w:num>
  <w:num w:numId="63" w16cid:durableId="241456330">
    <w:abstractNumId w:val="17"/>
  </w:num>
  <w:num w:numId="64" w16cid:durableId="2110193829">
    <w:abstractNumId w:val="70"/>
  </w:num>
  <w:num w:numId="65" w16cid:durableId="911935192">
    <w:abstractNumId w:val="9"/>
  </w:num>
  <w:num w:numId="66" w16cid:durableId="1273440216">
    <w:abstractNumId w:val="65"/>
  </w:num>
  <w:num w:numId="67" w16cid:durableId="1630941443">
    <w:abstractNumId w:val="54"/>
  </w:num>
  <w:num w:numId="68" w16cid:durableId="230506810">
    <w:abstractNumId w:val="83"/>
  </w:num>
  <w:num w:numId="69" w16cid:durableId="931819613">
    <w:abstractNumId w:val="69"/>
  </w:num>
  <w:num w:numId="70" w16cid:durableId="317001507">
    <w:abstractNumId w:val="87"/>
  </w:num>
  <w:num w:numId="71" w16cid:durableId="144323481">
    <w:abstractNumId w:val="81"/>
  </w:num>
  <w:num w:numId="72" w16cid:durableId="125315012">
    <w:abstractNumId w:val="82"/>
  </w:num>
  <w:num w:numId="73" w16cid:durableId="1038317931">
    <w:abstractNumId w:val="36"/>
  </w:num>
  <w:num w:numId="74" w16cid:durableId="812410955">
    <w:abstractNumId w:val="67"/>
  </w:num>
  <w:num w:numId="75" w16cid:durableId="1593390394">
    <w:abstractNumId w:val="33"/>
    <w:lvlOverride w:ilvl="0">
      <w:startOverride w:val="1"/>
    </w:lvlOverride>
  </w:num>
  <w:num w:numId="76" w16cid:durableId="238029185">
    <w:abstractNumId w:val="49"/>
  </w:num>
  <w:num w:numId="77" w16cid:durableId="1852451224">
    <w:abstractNumId w:val="64"/>
  </w:num>
  <w:num w:numId="78" w16cid:durableId="698697519">
    <w:abstractNumId w:val="28"/>
  </w:num>
  <w:num w:numId="79" w16cid:durableId="96369353">
    <w:abstractNumId w:val="23"/>
  </w:num>
  <w:num w:numId="80" w16cid:durableId="159124100">
    <w:abstractNumId w:val="21"/>
  </w:num>
  <w:num w:numId="81" w16cid:durableId="1879780985">
    <w:abstractNumId w:val="62"/>
  </w:num>
  <w:num w:numId="82" w16cid:durableId="370500522">
    <w:abstractNumId w:val="44"/>
  </w:num>
  <w:num w:numId="83" w16cid:durableId="1381131304">
    <w:abstractNumId w:val="13"/>
  </w:num>
  <w:num w:numId="84" w16cid:durableId="512375437">
    <w:abstractNumId w:val="76"/>
  </w:num>
  <w:num w:numId="85" w16cid:durableId="2035032612">
    <w:abstractNumId w:val="97"/>
  </w:num>
  <w:num w:numId="86" w16cid:durableId="646473313">
    <w:abstractNumId w:val="37"/>
  </w:num>
  <w:num w:numId="87" w16cid:durableId="1903981568">
    <w:abstractNumId w:val="4"/>
  </w:num>
  <w:num w:numId="88" w16cid:durableId="2041468058">
    <w:abstractNumId w:val="90"/>
  </w:num>
  <w:num w:numId="89" w16cid:durableId="556017080">
    <w:abstractNumId w:val="22"/>
  </w:num>
  <w:num w:numId="90" w16cid:durableId="245697852">
    <w:abstractNumId w:val="98"/>
  </w:num>
  <w:num w:numId="91" w16cid:durableId="1035933280">
    <w:abstractNumId w:val="86"/>
  </w:num>
  <w:num w:numId="92" w16cid:durableId="489714858">
    <w:abstractNumId w:val="9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71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553"/>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AB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4A"/>
    <w:rsid w:val="00091053"/>
    <w:rsid w:val="00092210"/>
    <w:rsid w:val="00094BDC"/>
    <w:rsid w:val="00096800"/>
    <w:rsid w:val="0009699B"/>
    <w:rsid w:val="00097F30"/>
    <w:rsid w:val="000A0178"/>
    <w:rsid w:val="000A07FF"/>
    <w:rsid w:val="000A0F33"/>
    <w:rsid w:val="000A3812"/>
    <w:rsid w:val="000A3933"/>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4954"/>
    <w:rsid w:val="000E5174"/>
    <w:rsid w:val="000E66B6"/>
    <w:rsid w:val="000F0844"/>
    <w:rsid w:val="000F0E3C"/>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0DC"/>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3DDA"/>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50D"/>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43C"/>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0EEA"/>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B"/>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4EE"/>
    <w:rsid w:val="00351C94"/>
    <w:rsid w:val="00353B48"/>
    <w:rsid w:val="00353E1B"/>
    <w:rsid w:val="00354031"/>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4FA"/>
    <w:rsid w:val="00384732"/>
    <w:rsid w:val="00385292"/>
    <w:rsid w:val="003863DF"/>
    <w:rsid w:val="00386DD6"/>
    <w:rsid w:val="00392405"/>
    <w:rsid w:val="0039346E"/>
    <w:rsid w:val="003938A2"/>
    <w:rsid w:val="00393966"/>
    <w:rsid w:val="003957BE"/>
    <w:rsid w:val="00395BB0"/>
    <w:rsid w:val="00395EB8"/>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26EA"/>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875"/>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101"/>
    <w:rsid w:val="00416990"/>
    <w:rsid w:val="00416A25"/>
    <w:rsid w:val="00416E4F"/>
    <w:rsid w:val="004170D4"/>
    <w:rsid w:val="00417181"/>
    <w:rsid w:val="00417228"/>
    <w:rsid w:val="00417406"/>
    <w:rsid w:val="0041741E"/>
    <w:rsid w:val="00417DC6"/>
    <w:rsid w:val="00417E88"/>
    <w:rsid w:val="0042030D"/>
    <w:rsid w:val="0042063D"/>
    <w:rsid w:val="00420D29"/>
    <w:rsid w:val="0042156D"/>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0A96"/>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36E6"/>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442"/>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231E"/>
    <w:rsid w:val="005C33C8"/>
    <w:rsid w:val="005C3B2C"/>
    <w:rsid w:val="005C40E6"/>
    <w:rsid w:val="005C4290"/>
    <w:rsid w:val="005C4B7D"/>
    <w:rsid w:val="005C5668"/>
    <w:rsid w:val="005C57CD"/>
    <w:rsid w:val="005C5DE6"/>
    <w:rsid w:val="005C62C8"/>
    <w:rsid w:val="005C635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1B08"/>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3A5"/>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098"/>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1FB"/>
    <w:rsid w:val="006D0A55"/>
    <w:rsid w:val="006D0F43"/>
    <w:rsid w:val="006D1EF6"/>
    <w:rsid w:val="006D24A7"/>
    <w:rsid w:val="006D2CCC"/>
    <w:rsid w:val="006D2F58"/>
    <w:rsid w:val="006D3123"/>
    <w:rsid w:val="006D320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296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93"/>
    <w:rsid w:val="00745171"/>
    <w:rsid w:val="00745A8F"/>
    <w:rsid w:val="007471C0"/>
    <w:rsid w:val="007472C4"/>
    <w:rsid w:val="0074740C"/>
    <w:rsid w:val="00747684"/>
    <w:rsid w:val="0075049A"/>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2E48"/>
    <w:rsid w:val="007734F5"/>
    <w:rsid w:val="00773A9D"/>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7A7"/>
    <w:rsid w:val="007D4395"/>
    <w:rsid w:val="007D451E"/>
    <w:rsid w:val="007D4758"/>
    <w:rsid w:val="007D566A"/>
    <w:rsid w:val="007D5CC9"/>
    <w:rsid w:val="007D6527"/>
    <w:rsid w:val="007D6766"/>
    <w:rsid w:val="007D765D"/>
    <w:rsid w:val="007E2FB4"/>
    <w:rsid w:val="007E35AC"/>
    <w:rsid w:val="007E4F81"/>
    <w:rsid w:val="007E595A"/>
    <w:rsid w:val="007E651E"/>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338B"/>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3A7"/>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4AFA"/>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8AD"/>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B55"/>
    <w:rsid w:val="009216FC"/>
    <w:rsid w:val="0092211E"/>
    <w:rsid w:val="00922A63"/>
    <w:rsid w:val="0092330D"/>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6AE8"/>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2BCD"/>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41B"/>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C50"/>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49B3"/>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B98"/>
    <w:rsid w:val="009F3CDB"/>
    <w:rsid w:val="009F4098"/>
    <w:rsid w:val="009F4742"/>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3EF6"/>
    <w:rsid w:val="00A34E3D"/>
    <w:rsid w:val="00A35A93"/>
    <w:rsid w:val="00A3606F"/>
    <w:rsid w:val="00A403B8"/>
    <w:rsid w:val="00A40A92"/>
    <w:rsid w:val="00A40EA4"/>
    <w:rsid w:val="00A4151A"/>
    <w:rsid w:val="00A4181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435"/>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10B"/>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116"/>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604"/>
    <w:rsid w:val="00AE4A54"/>
    <w:rsid w:val="00AE57BD"/>
    <w:rsid w:val="00AE6896"/>
    <w:rsid w:val="00AE6B2E"/>
    <w:rsid w:val="00AE6D45"/>
    <w:rsid w:val="00AE7725"/>
    <w:rsid w:val="00AF00F3"/>
    <w:rsid w:val="00AF1CEE"/>
    <w:rsid w:val="00AF33EA"/>
    <w:rsid w:val="00AF3957"/>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B0847"/>
    <w:rsid w:val="00BB55C9"/>
    <w:rsid w:val="00BB5CB5"/>
    <w:rsid w:val="00BB678E"/>
    <w:rsid w:val="00BB6FE2"/>
    <w:rsid w:val="00BB78A1"/>
    <w:rsid w:val="00BB7EDD"/>
    <w:rsid w:val="00BC4A5B"/>
    <w:rsid w:val="00BC531A"/>
    <w:rsid w:val="00BC5CDE"/>
    <w:rsid w:val="00BC645A"/>
    <w:rsid w:val="00BC6B12"/>
    <w:rsid w:val="00BC6BBD"/>
    <w:rsid w:val="00BC75D9"/>
    <w:rsid w:val="00BC7614"/>
    <w:rsid w:val="00BC774B"/>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02B"/>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1196"/>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0DB"/>
    <w:rsid w:val="00C636C3"/>
    <w:rsid w:val="00C66B04"/>
    <w:rsid w:val="00C66BBD"/>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68BC"/>
    <w:rsid w:val="00C8718B"/>
    <w:rsid w:val="00C906E9"/>
    <w:rsid w:val="00C9111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C70"/>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2987"/>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5B0"/>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75E"/>
    <w:rsid w:val="00D44F80"/>
    <w:rsid w:val="00D46878"/>
    <w:rsid w:val="00D47189"/>
    <w:rsid w:val="00D5172E"/>
    <w:rsid w:val="00D51807"/>
    <w:rsid w:val="00D52849"/>
    <w:rsid w:val="00D530DD"/>
    <w:rsid w:val="00D540BC"/>
    <w:rsid w:val="00D54207"/>
    <w:rsid w:val="00D57466"/>
    <w:rsid w:val="00D60384"/>
    <w:rsid w:val="00D615E4"/>
    <w:rsid w:val="00D61EB7"/>
    <w:rsid w:val="00D62471"/>
    <w:rsid w:val="00D62618"/>
    <w:rsid w:val="00D63866"/>
    <w:rsid w:val="00D6487C"/>
    <w:rsid w:val="00D64ACE"/>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364"/>
    <w:rsid w:val="00DA47D3"/>
    <w:rsid w:val="00DA491E"/>
    <w:rsid w:val="00DA5177"/>
    <w:rsid w:val="00DA5630"/>
    <w:rsid w:val="00DA571F"/>
    <w:rsid w:val="00DA5CAF"/>
    <w:rsid w:val="00DA60F6"/>
    <w:rsid w:val="00DA6182"/>
    <w:rsid w:val="00DA61A0"/>
    <w:rsid w:val="00DA6571"/>
    <w:rsid w:val="00DA7FAA"/>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4A61"/>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83B"/>
    <w:rsid w:val="00E27F09"/>
    <w:rsid w:val="00E303B4"/>
    <w:rsid w:val="00E3054E"/>
    <w:rsid w:val="00E30BD8"/>
    <w:rsid w:val="00E3176C"/>
    <w:rsid w:val="00E31934"/>
    <w:rsid w:val="00E320E8"/>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4F67"/>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4C2"/>
    <w:rsid w:val="00EA6EA1"/>
    <w:rsid w:val="00EB0572"/>
    <w:rsid w:val="00EB0D60"/>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0DB"/>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40D"/>
    <w:rsid w:val="00F12648"/>
    <w:rsid w:val="00F128E4"/>
    <w:rsid w:val="00F12BD3"/>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3D7"/>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1B07"/>
    <w:rsid w:val="00F72283"/>
    <w:rsid w:val="00F727CF"/>
    <w:rsid w:val="00F72DD9"/>
    <w:rsid w:val="00F7388B"/>
    <w:rsid w:val="00F739A9"/>
    <w:rsid w:val="00F75B85"/>
    <w:rsid w:val="00F77602"/>
    <w:rsid w:val="00F80522"/>
    <w:rsid w:val="00F82F12"/>
    <w:rsid w:val="00F830CD"/>
    <w:rsid w:val="00F83148"/>
    <w:rsid w:val="00F8497E"/>
    <w:rsid w:val="00F85893"/>
    <w:rsid w:val="00F85C10"/>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1BA"/>
    <w:rsid w:val="00FA476E"/>
    <w:rsid w:val="00FA478A"/>
    <w:rsid w:val="00FA4D41"/>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3"/>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8"/>
      </w:numPr>
      <w:jc w:val="both"/>
    </w:pPr>
    <w:rPr>
      <w:rFonts w:asciiTheme="majorHAnsi" w:hAnsiTheme="majorHAnsi" w:cs="Arial"/>
    </w:rPr>
  </w:style>
  <w:style w:type="paragraph" w:customStyle="1" w:styleId="Slog47">
    <w:name w:val="Slog47"/>
    <w:basedOn w:val="Navaden"/>
    <w:link w:val="Slog47Znak"/>
    <w:qFormat/>
    <w:rsid w:val="00470A33"/>
    <w:pPr>
      <w:numPr>
        <w:numId w:val="59"/>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0"/>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1"/>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2"/>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3"/>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4"/>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5"/>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6"/>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76"/>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77"/>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78"/>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0"/>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1"/>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2"/>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3"/>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4"/>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 w:type="paragraph" w:customStyle="1" w:styleId="Slog65">
    <w:name w:val="Slog65"/>
    <w:basedOn w:val="Navaden"/>
    <w:link w:val="Slog65Znak"/>
    <w:qFormat/>
    <w:rsid w:val="00A83435"/>
    <w:pPr>
      <w:numPr>
        <w:numId w:val="9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8343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979C4"/>
    <w:rsid w:val="000A3933"/>
    <w:rsid w:val="000A62BD"/>
    <w:rsid w:val="000D4497"/>
    <w:rsid w:val="000E4954"/>
    <w:rsid w:val="001A2571"/>
    <w:rsid w:val="001B150A"/>
    <w:rsid w:val="001D555C"/>
    <w:rsid w:val="001D5717"/>
    <w:rsid w:val="001F02BB"/>
    <w:rsid w:val="0020043C"/>
    <w:rsid w:val="00220EEA"/>
    <w:rsid w:val="0025585B"/>
    <w:rsid w:val="002736FF"/>
    <w:rsid w:val="0027614B"/>
    <w:rsid w:val="00290169"/>
    <w:rsid w:val="003136A9"/>
    <w:rsid w:val="003844FA"/>
    <w:rsid w:val="00395EB8"/>
    <w:rsid w:val="003A5C34"/>
    <w:rsid w:val="003B26EA"/>
    <w:rsid w:val="00472431"/>
    <w:rsid w:val="004A1D54"/>
    <w:rsid w:val="004F4966"/>
    <w:rsid w:val="00500AD8"/>
    <w:rsid w:val="00575C54"/>
    <w:rsid w:val="005B2667"/>
    <w:rsid w:val="006543A5"/>
    <w:rsid w:val="00667836"/>
    <w:rsid w:val="0069187D"/>
    <w:rsid w:val="00744E1E"/>
    <w:rsid w:val="00783260"/>
    <w:rsid w:val="0092330D"/>
    <w:rsid w:val="00994A13"/>
    <w:rsid w:val="009F3B98"/>
    <w:rsid w:val="00A33EF6"/>
    <w:rsid w:val="00A87333"/>
    <w:rsid w:val="00AD2149"/>
    <w:rsid w:val="00B71320"/>
    <w:rsid w:val="00B8105E"/>
    <w:rsid w:val="00BA6A1F"/>
    <w:rsid w:val="00BB55C9"/>
    <w:rsid w:val="00BD3F23"/>
    <w:rsid w:val="00BE602B"/>
    <w:rsid w:val="00C63E4C"/>
    <w:rsid w:val="00C76713"/>
    <w:rsid w:val="00C938FC"/>
    <w:rsid w:val="00CB02F4"/>
    <w:rsid w:val="00CD2C70"/>
    <w:rsid w:val="00CD45B5"/>
    <w:rsid w:val="00CF310F"/>
    <w:rsid w:val="00D4475E"/>
    <w:rsid w:val="00DD2D59"/>
    <w:rsid w:val="00E23D7F"/>
    <w:rsid w:val="00E74F67"/>
    <w:rsid w:val="00EB0D60"/>
    <w:rsid w:val="00EE2034"/>
    <w:rsid w:val="00F1240D"/>
    <w:rsid w:val="00F128E4"/>
    <w:rsid w:val="00F25A62"/>
    <w:rsid w:val="00F27CEE"/>
    <w:rsid w:val="00F363F3"/>
    <w:rsid w:val="00F533D7"/>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26</Pages>
  <Words>7557</Words>
  <Characters>45480</Characters>
  <Application>Microsoft Office Word</Application>
  <DocSecurity>0</DocSecurity>
  <Lines>379</Lines>
  <Paragraphs>105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52932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36</cp:revision>
  <cp:lastPrinted>2022-08-05T08:00:00Z</cp:lastPrinted>
  <dcterms:created xsi:type="dcterms:W3CDTF">2025-04-10T07:25:00Z</dcterms:created>
  <dcterms:modified xsi:type="dcterms:W3CDTF">2025-07-24T09:30:00Z</dcterms:modified>
</cp:coreProperties>
</file>