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9653EE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9653EE" w:rsidRDefault="00C6279D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110490</wp:posOffset>
                </wp:positionV>
                <wp:extent cx="6546850" cy="60388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FC38" id="Rectangle 10" o:spid="_x0000_s1026" style="position:absolute;margin-left:-2pt;margin-top:8.7pt;width:515.5pt;height:47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"/>
            </w:pict>
          </mc:Fallback>
        </mc:AlternateContent>
      </w:r>
    </w:p>
    <w:p w:rsidR="00863F99" w:rsidRPr="009653EE" w:rsidRDefault="00596B94" w:rsidP="00F51990">
      <w:pPr>
        <w:jc w:val="center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4F01FD" w:rsidRPr="009653EE">
        <w:rPr>
          <w:rFonts w:ascii="ITC NovareseBU" w:hAnsi="ITC NovareseBU" w:cs="Arial"/>
          <w:b/>
          <w:bCs/>
          <w:szCs w:val="24"/>
        </w:rPr>
        <w:t>KREDITNIH</w:t>
      </w:r>
      <w:r w:rsidRPr="009653EE">
        <w:rPr>
          <w:rFonts w:ascii="ITC NovareseBU" w:hAnsi="ITC NovareseBU" w:cs="Arial"/>
          <w:b/>
          <w:bCs/>
          <w:szCs w:val="24"/>
        </w:rPr>
        <w:t xml:space="preserve"> SREDSTEV ZA </w:t>
      </w:r>
      <w:r w:rsidR="00111275" w:rsidRPr="009653EE">
        <w:rPr>
          <w:rFonts w:ascii="ITC NovareseBU" w:hAnsi="ITC NovareseBU" w:cs="Arial"/>
          <w:b/>
          <w:bCs/>
          <w:szCs w:val="24"/>
        </w:rPr>
        <w:t>POMOČ ZA NALOŽBE V OPREDMETENA SREDSTVA NA KMETIJSKIH GOSPODARSTVIH V ZVEZI S PREDELAVO IN TRŽENJEM KMETIJSKIH PROIZVODOV</w:t>
      </w:r>
      <w:r w:rsidR="00F51990" w:rsidRPr="009653EE">
        <w:rPr>
          <w:rFonts w:ascii="ITC NovareseBU" w:hAnsi="ITC NovareseBU" w:cs="Arial"/>
          <w:b/>
          <w:bCs/>
          <w:szCs w:val="24"/>
        </w:rPr>
        <w:t xml:space="preserve"> ZA LETO </w:t>
      </w:r>
      <w:r w:rsidR="00C6279D">
        <w:rPr>
          <w:rFonts w:ascii="ITC NovareseBU" w:hAnsi="ITC NovareseBU" w:cs="Arial"/>
          <w:b/>
          <w:bCs/>
          <w:szCs w:val="24"/>
        </w:rPr>
        <w:t>2020</w:t>
      </w:r>
    </w:p>
    <w:p w:rsidR="00F51990" w:rsidRPr="009653EE" w:rsidRDefault="00F51990" w:rsidP="00F51990">
      <w:pPr>
        <w:jc w:val="center"/>
        <w:rPr>
          <w:rFonts w:ascii="ITC NovareseBU" w:hAnsi="ITC NovareseBU" w:cs="Arial"/>
          <w:b/>
          <w:szCs w:val="24"/>
        </w:rPr>
      </w:pP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9653EE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9653EE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9653EE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29348F" w:rsidRPr="009653EE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 xml:space="preserve">PODATKI O </w:t>
      </w:r>
      <w:r w:rsidR="00111275" w:rsidRPr="009653EE">
        <w:rPr>
          <w:rFonts w:ascii="ITC NovareseBU" w:hAnsi="ITC NovareseBU" w:cs="Arial"/>
          <w:b/>
          <w:bCs/>
          <w:szCs w:val="24"/>
        </w:rPr>
        <w:t>OPREMI</w:t>
      </w:r>
      <w:r w:rsidR="004F01FD" w:rsidRPr="009653EE">
        <w:rPr>
          <w:rFonts w:ascii="ITC NovareseBU" w:hAnsi="ITC NovareseBU" w:cs="Arial"/>
          <w:b/>
          <w:bCs/>
          <w:szCs w:val="24"/>
        </w:rPr>
        <w:t>, KI JE PREDMET NAKUPA</w:t>
      </w:r>
      <w:r w:rsidRPr="009653EE">
        <w:rPr>
          <w:rFonts w:ascii="ITC NovareseBU" w:hAnsi="ITC NovareseBU" w:cs="Arial"/>
          <w:b/>
          <w:bCs/>
          <w:szCs w:val="24"/>
        </w:rPr>
        <w:t>:</w:t>
      </w:r>
    </w:p>
    <w:p w:rsidR="00FA1457" w:rsidRPr="009653EE" w:rsidRDefault="00FA1457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2649"/>
        <w:gridCol w:w="1837"/>
        <w:gridCol w:w="2304"/>
      </w:tblGrid>
      <w:tr w:rsidR="00FB0274" w:rsidRPr="009653EE" w:rsidTr="00FB0274">
        <w:tc>
          <w:tcPr>
            <w:tcW w:w="3472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Vrsta stroja oziroma opreme</w:t>
            </w:r>
          </w:p>
        </w:tc>
        <w:tc>
          <w:tcPr>
            <w:tcW w:w="2694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1842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nova/rabljena</w:t>
            </w:r>
          </w:p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oprema</w:t>
            </w:r>
          </w:p>
        </w:tc>
        <w:tc>
          <w:tcPr>
            <w:tcW w:w="2337" w:type="dxa"/>
            <w:shd w:val="clear" w:color="auto" w:fill="E7E6E6"/>
          </w:tcPr>
          <w:p w:rsidR="00F014ED" w:rsidRPr="009653EE" w:rsidRDefault="00F014E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347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014ED" w:rsidRPr="009653EE" w:rsidTr="00FB0274">
        <w:trPr>
          <w:cantSplit/>
        </w:trPr>
        <w:tc>
          <w:tcPr>
            <w:tcW w:w="6166" w:type="dxa"/>
            <w:gridSpan w:val="2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1842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337" w:type="dxa"/>
          </w:tcPr>
          <w:p w:rsidR="00F014ED" w:rsidRPr="009653EE" w:rsidRDefault="00F014ED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Za 1 ha primerljivih kmetijskih površin se šteje: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1 ha njiv ali vrtov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2 ha travnikov ali ekstenzivnih sadovnjakov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4 ha pašnikov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5431A4" w:rsidRPr="009653EE">
        <w:rPr>
          <w:rFonts w:ascii="ITC NovareseBU" w:hAnsi="ITC NovareseBU" w:cs="Arial"/>
          <w:bCs/>
          <w:szCs w:val="24"/>
        </w:rPr>
        <w:t xml:space="preserve"> ali</w:t>
      </w:r>
    </w:p>
    <w:p w:rsidR="00445EC1" w:rsidRPr="009653EE" w:rsidRDefault="00445EC1" w:rsidP="00445EC1">
      <w:pPr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– 8 ha gozdov.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3087"/>
        <w:gridCol w:w="3380"/>
      </w:tblGrid>
      <w:tr w:rsidR="009653EE" w:rsidRPr="009653EE" w:rsidTr="009653EE">
        <w:trPr>
          <w:trHeight w:val="554"/>
        </w:trPr>
        <w:tc>
          <w:tcPr>
            <w:tcW w:w="3895" w:type="dxa"/>
            <w:shd w:val="clear" w:color="auto" w:fill="E7E6E6"/>
          </w:tcPr>
          <w:p w:rsidR="009653EE" w:rsidRPr="009653EE" w:rsidRDefault="009653EE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87" w:type="dxa"/>
            <w:tcBorders>
              <w:right w:val="single" w:sz="4" w:space="0" w:color="auto"/>
            </w:tcBorders>
            <w:shd w:val="clear" w:color="auto" w:fill="E7E6E6"/>
          </w:tcPr>
          <w:p w:rsidR="009653EE" w:rsidRPr="009653EE" w:rsidRDefault="009653EE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80" w:type="dxa"/>
            <w:tcBorders>
              <w:left w:val="single" w:sz="4" w:space="0" w:color="auto"/>
            </w:tcBorders>
            <w:shd w:val="clear" w:color="auto" w:fill="E7E6E6"/>
          </w:tcPr>
          <w:p w:rsidR="009653EE" w:rsidRPr="009653EE" w:rsidRDefault="009653EE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9653EE" w:rsidRPr="009653EE" w:rsidTr="009653EE">
        <w:trPr>
          <w:trHeight w:val="815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stroški nakupa opreme za namene predelave in trženja kmetijskih proizvodov</w:t>
            </w: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82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71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71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9653EE" w:rsidRPr="009653EE" w:rsidTr="009653EE">
        <w:trPr>
          <w:trHeight w:val="271"/>
        </w:trPr>
        <w:tc>
          <w:tcPr>
            <w:tcW w:w="3895" w:type="dxa"/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87" w:type="dxa"/>
            <w:tcBorders>
              <w:righ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653EE" w:rsidRPr="009653EE" w:rsidRDefault="009653EE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A1457" w:rsidRPr="009653EE" w:rsidRDefault="00FA1457" w:rsidP="00FA1457">
      <w:pPr>
        <w:rPr>
          <w:rFonts w:ascii="ITC NovareseBU" w:hAnsi="ITC NovareseBU" w:cs="Arial"/>
          <w:i/>
          <w:szCs w:val="24"/>
        </w:rPr>
      </w:pPr>
      <w:r w:rsidRPr="009653EE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9653EE">
        <w:rPr>
          <w:rFonts w:ascii="ITC NovareseBU" w:hAnsi="ITC NovareseBU" w:cs="Arial"/>
          <w:b/>
          <w:i/>
          <w:szCs w:val="24"/>
        </w:rPr>
        <w:t>predračune</w:t>
      </w:r>
      <w:r w:rsidRPr="009653EE">
        <w:rPr>
          <w:rFonts w:ascii="ITC NovareseBU" w:hAnsi="ITC NovareseBU" w:cs="Arial"/>
          <w:i/>
          <w:szCs w:val="24"/>
        </w:rPr>
        <w:t xml:space="preserve"> oz. </w:t>
      </w:r>
      <w:r w:rsidRPr="009653EE">
        <w:rPr>
          <w:rFonts w:ascii="ITC NovareseBU" w:hAnsi="ITC NovareseBU" w:cs="Arial"/>
          <w:b/>
          <w:i/>
          <w:szCs w:val="24"/>
        </w:rPr>
        <w:t>ponudbe</w:t>
      </w:r>
      <w:r w:rsidRPr="009653EE">
        <w:rPr>
          <w:rFonts w:ascii="ITC NovareseBU" w:hAnsi="ITC NovareseBU" w:cs="Arial"/>
          <w:i/>
          <w:szCs w:val="24"/>
        </w:rPr>
        <w:t>!</w:t>
      </w:r>
    </w:p>
    <w:p w:rsidR="00863F99" w:rsidRPr="009653EE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CE5607" w:rsidRPr="009653EE" w:rsidRDefault="00F53B53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Občina </w:t>
      </w:r>
      <w:r w:rsidR="0029348F" w:rsidRPr="009653EE">
        <w:rPr>
          <w:rFonts w:ascii="ITC NovareseBU" w:hAnsi="ITC NovareseBU" w:cs="Arial"/>
          <w:szCs w:val="24"/>
        </w:rPr>
        <w:t xml:space="preserve">Ajdovščina bo </w:t>
      </w:r>
      <w:r w:rsidR="00844463" w:rsidRPr="009653EE">
        <w:rPr>
          <w:rFonts w:ascii="ITC NovareseBU" w:hAnsi="ITC NovareseBU" w:cs="Arial"/>
          <w:szCs w:val="24"/>
        </w:rPr>
        <w:t xml:space="preserve">dodelila kredit </w:t>
      </w:r>
      <w:r w:rsidR="002D3198" w:rsidRPr="009653EE">
        <w:rPr>
          <w:rFonts w:ascii="ITC NovareseBU" w:hAnsi="ITC NovareseBU" w:cs="Arial"/>
          <w:szCs w:val="24"/>
        </w:rPr>
        <w:t xml:space="preserve">s </w:t>
      </w:r>
      <w:r w:rsidR="00B3655A" w:rsidRPr="009653EE">
        <w:rPr>
          <w:rFonts w:ascii="ITC NovareseBU" w:hAnsi="ITC NovareseBU" w:cs="Arial"/>
          <w:szCs w:val="24"/>
        </w:rPr>
        <w:t>subvencionirano</w:t>
      </w:r>
      <w:r w:rsidR="004F01FD" w:rsidRPr="009653EE">
        <w:rPr>
          <w:rFonts w:ascii="ITC NovareseBU" w:hAnsi="ITC NovareseBU" w:cs="Arial"/>
          <w:szCs w:val="24"/>
        </w:rPr>
        <w:t xml:space="preserve"> obrestno mero do največ 75%</w:t>
      </w:r>
      <w:r w:rsidRPr="009653EE">
        <w:rPr>
          <w:rFonts w:ascii="ITC NovareseBU" w:hAnsi="ITC NovareseBU" w:cs="Arial"/>
          <w:szCs w:val="24"/>
        </w:rPr>
        <w:t xml:space="preserve"> vrednosti upravičenih stroškov investicije</w:t>
      </w:r>
      <w:r w:rsidR="00232234" w:rsidRPr="009653EE">
        <w:rPr>
          <w:rFonts w:ascii="ITC NovareseBU" w:hAnsi="ITC NovareseBU" w:cs="Arial"/>
          <w:szCs w:val="24"/>
        </w:rPr>
        <w:t>.</w:t>
      </w:r>
      <w:r w:rsidRPr="009653EE">
        <w:rPr>
          <w:rFonts w:ascii="ITC NovareseBU" w:hAnsi="ITC NovareseBU" w:cs="Arial"/>
          <w:szCs w:val="24"/>
        </w:rPr>
        <w:t xml:space="preserve"> </w:t>
      </w:r>
    </w:p>
    <w:p w:rsidR="004F01FD" w:rsidRPr="009653EE" w:rsidRDefault="004F01FD" w:rsidP="004F01FD">
      <w:pPr>
        <w:rPr>
          <w:rFonts w:ascii="ITC NovareseBU" w:hAnsi="ITC NovareseBU"/>
          <w:b/>
          <w:szCs w:val="24"/>
        </w:rPr>
      </w:pPr>
    </w:p>
    <w:p w:rsidR="004F01FD" w:rsidRPr="009653EE" w:rsidRDefault="004F01FD" w:rsidP="004F01FD">
      <w:pPr>
        <w:jc w:val="both"/>
        <w:rPr>
          <w:rFonts w:ascii="ITC NovareseBU" w:hAnsi="ITC NovareseBU"/>
          <w:b/>
          <w:szCs w:val="24"/>
        </w:rPr>
      </w:pPr>
      <w:r w:rsidRPr="009653EE">
        <w:rPr>
          <w:rFonts w:ascii="ITC NovareseBU" w:hAnsi="ITC NovareseBU"/>
          <w:b/>
          <w:szCs w:val="24"/>
        </w:rPr>
        <w:t>Splošni pogoji:</w:t>
      </w:r>
    </w:p>
    <w:p w:rsidR="00B3655A" w:rsidRPr="009653EE" w:rsidRDefault="00B3655A" w:rsidP="00B3655A">
      <w:pPr>
        <w:jc w:val="both"/>
        <w:rPr>
          <w:rFonts w:ascii="ITC NovareseBU" w:hAnsi="ITC NovareseBU"/>
          <w:szCs w:val="24"/>
        </w:rPr>
      </w:pPr>
      <w:r w:rsidRPr="009653EE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9653EE">
        <w:rPr>
          <w:rFonts w:ascii="ITC NovareseBU" w:hAnsi="ITC NovareseBU"/>
          <w:b/>
          <w:szCs w:val="24"/>
        </w:rPr>
        <w:t>do vključno 10.000 EUR je doba odplačila 5 let</w:t>
      </w:r>
      <w:r w:rsidRPr="009653EE">
        <w:rPr>
          <w:rFonts w:ascii="ITC NovareseBU" w:hAnsi="ITC NovareseBU"/>
          <w:szCs w:val="24"/>
        </w:rPr>
        <w:t xml:space="preserve">, za kredite v vrednosti </w:t>
      </w:r>
      <w:r w:rsidRPr="009653EE">
        <w:rPr>
          <w:rFonts w:ascii="ITC NovareseBU" w:hAnsi="ITC NovareseBU"/>
          <w:b/>
          <w:szCs w:val="24"/>
        </w:rPr>
        <w:t xml:space="preserve">nad </w:t>
      </w:r>
      <w:r w:rsidRPr="009653EE">
        <w:rPr>
          <w:rFonts w:ascii="ITC NovareseBU" w:hAnsi="ITC NovareseBU"/>
          <w:b/>
          <w:szCs w:val="24"/>
        </w:rPr>
        <w:lastRenderedPageBreak/>
        <w:t>10.000 EUR je doba odplačevanja 10 let</w:t>
      </w:r>
      <w:r w:rsidRPr="009653EE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903BB4" w:rsidRPr="009653EE" w:rsidRDefault="00903BB4">
      <w:pPr>
        <w:jc w:val="both"/>
        <w:rPr>
          <w:rFonts w:ascii="ITC NovareseBU" w:hAnsi="ITC NovareseBU" w:cs="Arial"/>
          <w:bCs/>
          <w:szCs w:val="24"/>
        </w:rPr>
      </w:pPr>
    </w:p>
    <w:p w:rsidR="00B3655A" w:rsidRPr="009653EE" w:rsidRDefault="003E4CCE" w:rsidP="00B3655A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9653EE">
        <w:rPr>
          <w:rFonts w:ascii="ITC NovareseBU" w:hAnsi="ITC NovareseBU" w:cs="Arial"/>
          <w:bCs/>
          <w:szCs w:val="24"/>
        </w:rPr>
        <w:t>Občino Ajdovščina naprošam</w:t>
      </w:r>
      <w:r w:rsidR="00CE5607" w:rsidRPr="009653EE">
        <w:rPr>
          <w:rFonts w:ascii="ITC NovareseBU" w:hAnsi="ITC NovareseBU" w:cs="Arial"/>
          <w:bCs/>
          <w:szCs w:val="24"/>
        </w:rPr>
        <w:t xml:space="preserve"> za </w:t>
      </w:r>
      <w:r w:rsidR="00844463" w:rsidRPr="009653EE">
        <w:rPr>
          <w:rFonts w:ascii="ITC NovareseBU" w:hAnsi="ITC NovareseBU" w:cs="Arial"/>
          <w:bCs/>
          <w:szCs w:val="24"/>
        </w:rPr>
        <w:t xml:space="preserve">kredit </w:t>
      </w:r>
      <w:r w:rsidR="002D3198" w:rsidRPr="009653EE">
        <w:rPr>
          <w:rFonts w:ascii="ITC NovareseBU" w:hAnsi="ITC NovareseBU" w:cs="Arial"/>
          <w:bCs/>
          <w:szCs w:val="24"/>
        </w:rPr>
        <w:t xml:space="preserve">s </w:t>
      </w:r>
      <w:r w:rsidR="00B3655A" w:rsidRPr="009653EE">
        <w:rPr>
          <w:rFonts w:ascii="ITC NovareseBU" w:hAnsi="ITC NovareseBU" w:cs="Arial"/>
          <w:bCs/>
          <w:szCs w:val="24"/>
        </w:rPr>
        <w:t>subvencionirano</w:t>
      </w:r>
      <w:r w:rsidR="004F01FD" w:rsidRPr="009653EE">
        <w:rPr>
          <w:rFonts w:ascii="ITC NovareseBU" w:hAnsi="ITC NovareseBU" w:cs="Arial"/>
          <w:bCs/>
          <w:szCs w:val="24"/>
        </w:rPr>
        <w:t xml:space="preserve"> obrestno mero </w:t>
      </w:r>
      <w:r w:rsidR="00CE5607" w:rsidRPr="009653EE">
        <w:rPr>
          <w:rFonts w:ascii="ITC NovareseBU" w:hAnsi="ITC NovareseBU" w:cs="Arial"/>
          <w:bCs/>
          <w:szCs w:val="24"/>
        </w:rPr>
        <w:t xml:space="preserve">v višini _____________________________ EUR, kar predstavlja ________________ % </w:t>
      </w:r>
      <w:r w:rsidR="004F01FD" w:rsidRPr="009653EE">
        <w:rPr>
          <w:rFonts w:ascii="ITC NovareseBU" w:hAnsi="ITC NovareseBU" w:cs="Arial"/>
          <w:bCs/>
          <w:szCs w:val="24"/>
        </w:rPr>
        <w:t xml:space="preserve">vrednosti </w:t>
      </w:r>
      <w:r w:rsidR="00CE5607" w:rsidRPr="009653EE">
        <w:rPr>
          <w:rFonts w:ascii="ITC NovareseBU" w:hAnsi="ITC NovareseBU" w:cs="Arial"/>
          <w:bCs/>
          <w:szCs w:val="24"/>
        </w:rPr>
        <w:t>upravičenih stroškov investicije.</w:t>
      </w:r>
    </w:p>
    <w:p w:rsidR="00544581" w:rsidRPr="009653EE" w:rsidRDefault="00C6279D" w:rsidP="00B3655A">
      <w:pPr>
        <w:spacing w:line="360" w:lineRule="auto"/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5D6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520F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544581" w:rsidRPr="009653EE">
        <w:rPr>
          <w:rFonts w:ascii="ITC NovareseBU" w:hAnsi="ITC NovareseBU" w:cs="Arial"/>
          <w:b/>
          <w:szCs w:val="24"/>
        </w:rPr>
        <w:t>Datum:                                                               Podpis vlagatelja:</w:t>
      </w:r>
    </w:p>
    <w:p w:rsidR="00F400EA" w:rsidRPr="009653EE" w:rsidRDefault="003B0C15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br w:type="page"/>
      </w:r>
      <w:r w:rsidR="00F400EA" w:rsidRPr="009653EE">
        <w:rPr>
          <w:rFonts w:ascii="ITC NovareseBU" w:hAnsi="ITC NovareseBU" w:cs="Arial"/>
          <w:sz w:val="24"/>
          <w:szCs w:val="24"/>
        </w:rPr>
        <w:lastRenderedPageBreak/>
        <w:t>PODATKI O KMETIJSKEM GOSPODARSTVU IN VLAGATELJU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1747"/>
        <w:gridCol w:w="582"/>
        <w:gridCol w:w="1164"/>
        <w:gridCol w:w="874"/>
        <w:gridCol w:w="582"/>
        <w:gridCol w:w="2108"/>
      </w:tblGrid>
      <w:tr w:rsidR="00F400EA" w:rsidRPr="009653EE" w:rsidTr="009653EE">
        <w:trPr>
          <w:trHeight w:hRule="exact" w:val="592"/>
        </w:trPr>
        <w:tc>
          <w:tcPr>
            <w:tcW w:w="2401" w:type="dxa"/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47" w:type="dxa"/>
            <w:tcBorders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64" w:type="dxa"/>
            <w:tcBorders>
              <w:lef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74" w:type="dxa"/>
            <w:tcBorders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08" w:type="dxa"/>
            <w:tcBorders>
              <w:left w:val="single" w:sz="2" w:space="0" w:color="auto"/>
            </w:tcBorders>
            <w:vAlign w:val="center"/>
          </w:tcPr>
          <w:p w:rsidR="00F400EA" w:rsidRPr="009653EE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1. </w:t>
      </w:r>
      <w:r w:rsidRPr="009653EE">
        <w:rPr>
          <w:rFonts w:ascii="ITC NovareseBU" w:hAnsi="ITC NovareseBU" w:cs="Arial"/>
          <w:b/>
          <w:bCs/>
          <w:szCs w:val="24"/>
        </w:rPr>
        <w:t>Ime, priimek</w:t>
      </w:r>
      <w:r w:rsidRPr="009653EE">
        <w:rPr>
          <w:rFonts w:ascii="ITC NovareseBU" w:hAnsi="ITC NovareseBU" w:cs="Arial"/>
          <w:szCs w:val="24"/>
        </w:rPr>
        <w:t>:________________________________________________________________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1512"/>
        <w:gridCol w:w="358"/>
        <w:gridCol w:w="359"/>
        <w:gridCol w:w="359"/>
        <w:gridCol w:w="359"/>
        <w:gridCol w:w="358"/>
        <w:gridCol w:w="359"/>
        <w:gridCol w:w="359"/>
        <w:gridCol w:w="359"/>
      </w:tblGrid>
      <w:tr w:rsidR="004C3A0D" w:rsidRPr="009653EE" w:rsidTr="009653EE">
        <w:trPr>
          <w:trHeight w:hRule="exact" w:val="634"/>
        </w:trPr>
        <w:tc>
          <w:tcPr>
            <w:tcW w:w="377" w:type="dxa"/>
            <w:vAlign w:val="center"/>
          </w:tcPr>
          <w:p w:rsidR="004C3A0D" w:rsidRPr="009653EE" w:rsidRDefault="009653EE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</w:t>
            </w:r>
            <w:r w:rsidR="004C3A0D" w:rsidRPr="009653EE">
              <w:rPr>
                <w:rFonts w:ascii="ITC NovareseBU" w:hAnsi="ITC NovareseBU" w:cs="Arial"/>
                <w:szCs w:val="24"/>
              </w:rPr>
              <w:t>.</w:t>
            </w:r>
          </w:p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8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4C3A0D" w:rsidRPr="009653EE" w:rsidRDefault="004C3A0D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1665"/>
        <w:gridCol w:w="2057"/>
        <w:gridCol w:w="961"/>
        <w:gridCol w:w="1819"/>
        <w:gridCol w:w="699"/>
        <w:gridCol w:w="2659"/>
      </w:tblGrid>
      <w:tr w:rsidR="00F400EA" w:rsidRPr="009653EE" w:rsidTr="009653EE">
        <w:trPr>
          <w:trHeight w:val="237"/>
        </w:trPr>
        <w:tc>
          <w:tcPr>
            <w:tcW w:w="345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669" w:type="dxa"/>
          </w:tcPr>
          <w:p w:rsidR="00F400EA" w:rsidRPr="009653EE" w:rsidRDefault="00F400EA" w:rsidP="0042454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06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50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182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2673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9653EE" w:rsidTr="009653EE">
        <w:trPr>
          <w:trHeight w:val="237"/>
        </w:trPr>
        <w:tc>
          <w:tcPr>
            <w:tcW w:w="345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66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68" w:type="dxa"/>
            <w:tcBorders>
              <w:top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50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828" w:type="dxa"/>
            <w:tcBorders>
              <w:top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673" w:type="dxa"/>
            <w:tcBorders>
              <w:top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9653EE" w:rsidTr="009653EE">
        <w:trPr>
          <w:trHeight w:val="475"/>
        </w:trPr>
        <w:tc>
          <w:tcPr>
            <w:tcW w:w="345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66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06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50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1828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2673" w:type="dxa"/>
            <w:tcBorders>
              <w:bottom w:val="single" w:sz="2" w:space="0" w:color="auto"/>
            </w:tcBorders>
          </w:tcPr>
          <w:p w:rsidR="00F400EA" w:rsidRPr="009653EE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4. E-pošta</w:t>
      </w:r>
      <w:r w:rsidR="009653EE">
        <w:rPr>
          <w:rFonts w:ascii="ITC NovareseBU" w:hAnsi="ITC NovareseBU" w:cs="Arial"/>
          <w:szCs w:val="24"/>
        </w:rPr>
        <w:t xml:space="preserve">  </w:t>
      </w:r>
      <w:r w:rsidRPr="009653EE">
        <w:rPr>
          <w:rFonts w:ascii="ITC NovareseBU" w:hAnsi="ITC NovareseBU" w:cs="Arial"/>
          <w:szCs w:val="24"/>
        </w:rPr>
        <w:t>__________________________________________________________________________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5. Št. </w:t>
      </w:r>
      <w:r w:rsidR="004D67A6" w:rsidRPr="009653EE">
        <w:rPr>
          <w:rFonts w:ascii="ITC NovareseBU" w:hAnsi="ITC NovareseBU" w:cs="Arial"/>
          <w:szCs w:val="24"/>
        </w:rPr>
        <w:t>transakcijskega</w:t>
      </w:r>
      <w:r w:rsidRPr="009653EE">
        <w:rPr>
          <w:rFonts w:ascii="ITC NovareseBU" w:hAnsi="ITC NovareseBU" w:cs="Arial"/>
          <w:szCs w:val="24"/>
        </w:rPr>
        <w:t xml:space="preserve"> računa ali hranilne knjižice__________________________________________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9653EE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9653EE" w:rsidRDefault="009653EE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6. Številka kmetijskega gospodarstva MID: _________</w:t>
      </w:r>
      <w:r w:rsidR="009653EE">
        <w:rPr>
          <w:rFonts w:ascii="ITC NovareseBU" w:hAnsi="ITC NovareseBU" w:cs="Arial"/>
          <w:szCs w:val="24"/>
        </w:rPr>
        <w:t>___</w:t>
      </w:r>
      <w:r w:rsidRPr="009653EE">
        <w:rPr>
          <w:rFonts w:ascii="ITC NovareseBU" w:hAnsi="ITC NovareseBU" w:cs="Arial"/>
          <w:szCs w:val="24"/>
        </w:rPr>
        <w:t>___________________________________</w:t>
      </w:r>
    </w:p>
    <w:p w:rsidR="00F400EA" w:rsidRPr="009653EE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b/>
          <w:bCs/>
          <w:szCs w:val="24"/>
        </w:rPr>
      </w:pPr>
      <w:r w:rsidRPr="009653EE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</w:t>
            </w:r>
            <w:r w:rsidR="005431A4" w:rsidRPr="009653EE">
              <w:rPr>
                <w:rFonts w:ascii="ITC NovareseBU" w:hAnsi="ITC NovareseBU" w:cs="Arial"/>
                <w:szCs w:val="24"/>
              </w:rPr>
              <w:t xml:space="preserve"> sem seznanjen/a s pogoji J</w:t>
            </w:r>
            <w:r w:rsidRPr="009653EE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5431A4" w:rsidRPr="009653EE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C6279D">
              <w:rPr>
                <w:rFonts w:ascii="ITC NovareseBU" w:hAnsi="ITC NovareseBU" w:cs="Arial"/>
                <w:szCs w:val="24"/>
              </w:rPr>
              <w:t>2020</w:t>
            </w:r>
            <w:r w:rsidRPr="009653EE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176A83" w:rsidRPr="009653EE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176A83" w:rsidRPr="009653EE" w:rsidRDefault="00176A8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9653EE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pStyle w:val="Naslov2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5431A4" w:rsidRPr="009653EE">
        <w:rPr>
          <w:rFonts w:ascii="ITC NovareseBU" w:hAnsi="ITC NovareseBU" w:cs="Arial"/>
          <w:szCs w:val="24"/>
        </w:rPr>
        <w:t>______, s katero kandidiram na J</w:t>
      </w:r>
      <w:r w:rsidRPr="009653EE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5431A4" w:rsidRPr="009653EE">
        <w:rPr>
          <w:rFonts w:ascii="ITC NovareseBU" w:hAnsi="ITC NovareseBU" w:cs="Arial"/>
          <w:szCs w:val="24"/>
        </w:rPr>
        <w:t xml:space="preserve">v občini Ajdovščina za leto </w:t>
      </w:r>
      <w:r w:rsidR="00C6279D">
        <w:rPr>
          <w:rFonts w:ascii="ITC NovareseBU" w:hAnsi="ITC NovareseBU" w:cs="Arial"/>
          <w:szCs w:val="24"/>
        </w:rPr>
        <w:t>2020</w:t>
      </w:r>
      <w:r w:rsidRPr="009653EE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176A83" w:rsidRPr="009653EE" w:rsidRDefault="00176A83" w:rsidP="00176A83">
      <w:pPr>
        <w:pStyle w:val="Telobesedila"/>
        <w:rPr>
          <w:rFonts w:ascii="ITC NovareseBU" w:hAnsi="ITC NovareseBU" w:cs="Arial"/>
          <w:sz w:val="24"/>
          <w:szCs w:val="24"/>
        </w:rPr>
      </w:pPr>
      <w:r w:rsidRPr="009653EE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176A83" w:rsidRPr="009653EE" w:rsidRDefault="00176A83" w:rsidP="00176A83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(datum) </w:t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="004C794C">
        <w:rPr>
          <w:rFonts w:ascii="ITC NovareseBU" w:hAnsi="ITC NovareseBU" w:cs="Arial"/>
          <w:szCs w:val="24"/>
        </w:rPr>
        <w:t xml:space="preserve">   </w:t>
      </w:r>
      <w:r w:rsidRPr="009653EE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176A83" w:rsidRPr="009653EE" w:rsidRDefault="00176A83" w:rsidP="00176A83">
      <w:pPr>
        <w:jc w:val="both"/>
        <w:rPr>
          <w:rFonts w:ascii="ITC NovareseBU" w:hAnsi="ITC NovareseBU" w:cs="Arial"/>
          <w:szCs w:val="24"/>
        </w:rPr>
      </w:pPr>
    </w:p>
    <w:p w:rsidR="004F4B6B" w:rsidRPr="009653EE" w:rsidRDefault="00176A83" w:rsidP="004F4B6B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9653EE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176A83" w:rsidRPr="009653EE" w:rsidRDefault="00176A83" w:rsidP="00176A83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>registracijske listine družbe za poslovne subjekte,</w:t>
      </w:r>
    </w:p>
    <w:p w:rsidR="00176A83" w:rsidRPr="009653EE" w:rsidRDefault="00176A83" w:rsidP="00176A83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mnenje </w:t>
      </w:r>
      <w:r w:rsidR="00C6279D">
        <w:rPr>
          <w:rFonts w:ascii="ITC NovareseBU" w:hAnsi="ITC NovareseBU" w:cs="Arial"/>
          <w:szCs w:val="24"/>
        </w:rPr>
        <w:t>Kmetijsko gozdarskega zavoda Nova Gorica</w:t>
      </w:r>
      <w:r w:rsidRPr="009653EE">
        <w:rPr>
          <w:rFonts w:ascii="ITC NovareseBU" w:hAnsi="ITC NovareseBU" w:cs="Arial"/>
          <w:szCs w:val="24"/>
        </w:rPr>
        <w:t xml:space="preserve"> o upravičenosti investici</w:t>
      </w:r>
      <w:r w:rsidR="00445EC1" w:rsidRPr="009653EE">
        <w:rPr>
          <w:rFonts w:ascii="ITC NovareseBU" w:hAnsi="ITC NovareseBU" w:cs="Arial"/>
          <w:szCs w:val="24"/>
        </w:rPr>
        <w:t>je</w:t>
      </w:r>
      <w:r w:rsidRPr="009653EE">
        <w:rPr>
          <w:rFonts w:ascii="ITC NovareseBU" w:hAnsi="ITC NovareseBU" w:cs="Arial"/>
          <w:szCs w:val="24"/>
        </w:rPr>
        <w:t xml:space="preserve"> ter ocena možnosti preživetja kmetije,</w:t>
      </w:r>
    </w:p>
    <w:p w:rsidR="000C6002" w:rsidRPr="009653EE" w:rsidRDefault="00176A83" w:rsidP="00176A83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predračun </w:t>
      </w:r>
      <w:r w:rsidR="00445EC1" w:rsidRPr="009653EE">
        <w:rPr>
          <w:rFonts w:ascii="ITC NovareseBU" w:hAnsi="ITC NovareseBU" w:cs="Arial"/>
          <w:szCs w:val="24"/>
        </w:rPr>
        <w:t xml:space="preserve">oziroma ponudba </w:t>
      </w:r>
      <w:r w:rsidRPr="009653EE">
        <w:rPr>
          <w:rFonts w:ascii="ITC NovareseBU" w:hAnsi="ITC NovareseBU" w:cs="Arial"/>
          <w:szCs w:val="24"/>
        </w:rPr>
        <w:t>za investicijo, ki je pre</w:t>
      </w:r>
      <w:r w:rsidR="00445EC1" w:rsidRPr="009653EE">
        <w:rPr>
          <w:rFonts w:ascii="ITC NovareseBU" w:hAnsi="ITC NovareseBU" w:cs="Arial"/>
          <w:szCs w:val="24"/>
        </w:rPr>
        <w:t>dmet vloge za pridobitev kreditnih sredstev</w:t>
      </w:r>
      <w:r w:rsidR="00F57CAE" w:rsidRPr="009653EE">
        <w:rPr>
          <w:rFonts w:ascii="ITC NovareseBU" w:hAnsi="ITC NovareseBU" w:cs="Arial"/>
          <w:szCs w:val="24"/>
        </w:rPr>
        <w:t>.</w:t>
      </w:r>
    </w:p>
    <w:p w:rsidR="00F400EA" w:rsidRPr="009653EE" w:rsidRDefault="00F400EA" w:rsidP="00176A83">
      <w:pPr>
        <w:jc w:val="both"/>
        <w:rPr>
          <w:rFonts w:ascii="ITC NovareseBU" w:hAnsi="ITC NovareseBU" w:cs="Arial"/>
          <w:szCs w:val="24"/>
        </w:rPr>
      </w:pPr>
    </w:p>
    <w:p w:rsidR="00F57CAE" w:rsidRPr="009653EE" w:rsidRDefault="00F57CAE" w:rsidP="00176A83">
      <w:pPr>
        <w:jc w:val="both"/>
        <w:rPr>
          <w:rFonts w:ascii="ITC NovareseBU" w:hAnsi="ITC NovareseBU" w:cs="Arial"/>
          <w:szCs w:val="24"/>
        </w:rPr>
      </w:pPr>
    </w:p>
    <w:p w:rsidR="000C6002" w:rsidRPr="009653EE" w:rsidRDefault="000C6002" w:rsidP="00176A83">
      <w:pPr>
        <w:jc w:val="both"/>
        <w:rPr>
          <w:rFonts w:ascii="ITC NovareseBU" w:hAnsi="ITC NovareseBU" w:cs="Arial"/>
          <w:szCs w:val="24"/>
        </w:rPr>
      </w:pPr>
    </w:p>
    <w:p w:rsidR="004F4B6B" w:rsidRPr="009653EE" w:rsidRDefault="004F4B6B" w:rsidP="00176A83">
      <w:pPr>
        <w:jc w:val="both"/>
        <w:rPr>
          <w:rFonts w:ascii="ITC NovareseBU" w:hAnsi="ITC NovareseBU" w:cs="Arial"/>
          <w:szCs w:val="24"/>
        </w:rPr>
      </w:pPr>
    </w:p>
    <w:p w:rsidR="000C6002" w:rsidRPr="009653EE" w:rsidRDefault="000C6002" w:rsidP="00176A83">
      <w:pPr>
        <w:jc w:val="both"/>
        <w:rPr>
          <w:rFonts w:ascii="ITC NovareseBU" w:hAnsi="ITC NovareseBU" w:cs="Arial"/>
          <w:szCs w:val="24"/>
        </w:rPr>
      </w:pPr>
    </w:p>
    <w:p w:rsidR="000C6002" w:rsidRDefault="000C6002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Default="00424547" w:rsidP="00176A83">
      <w:pPr>
        <w:jc w:val="both"/>
        <w:rPr>
          <w:rFonts w:ascii="ITC NovareseBU" w:hAnsi="ITC NovareseBU" w:cs="Arial"/>
          <w:szCs w:val="24"/>
        </w:rPr>
      </w:pPr>
    </w:p>
    <w:p w:rsidR="00424547" w:rsidRPr="009653EE" w:rsidRDefault="00424547" w:rsidP="00176A83">
      <w:pPr>
        <w:jc w:val="both"/>
        <w:rPr>
          <w:rFonts w:ascii="ITC NovareseBU" w:hAnsi="ITC NovareseBU" w:cs="Arial"/>
          <w:szCs w:val="24"/>
        </w:rPr>
      </w:pPr>
      <w:bookmarkStart w:id="0" w:name="_GoBack"/>
      <w:bookmarkEnd w:id="0"/>
    </w:p>
    <w:p w:rsidR="00CE5607" w:rsidRPr="009653EE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szCs w:val="24"/>
        </w:rPr>
        <w:t>MNENJE KMETIJSKE SVETOVALNE SLUŽBE</w:t>
      </w:r>
      <w:r w:rsidR="00C6279D">
        <w:rPr>
          <w:rFonts w:ascii="ITC NovareseBU" w:hAnsi="ITC NovareseBU" w:cs="Arial"/>
          <w:b/>
          <w:szCs w:val="24"/>
        </w:rPr>
        <w:t xml:space="preserve"> </w:t>
      </w:r>
    </w:p>
    <w:p w:rsidR="00CE5607" w:rsidRPr="009653EE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b/>
          <w:szCs w:val="24"/>
        </w:rPr>
        <w:t xml:space="preserve">Mnenje o </w:t>
      </w:r>
      <w:r w:rsidRPr="009653EE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9653EE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szCs w:val="24"/>
        </w:rPr>
        <w:t>Ocena možnosti preživetja kmetije</w:t>
      </w: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245E5" w:rsidRPr="009653EE" w:rsidRDefault="009245E5" w:rsidP="009245E5">
      <w:pPr>
        <w:jc w:val="both"/>
        <w:rPr>
          <w:rFonts w:ascii="ITC NovareseBU" w:hAnsi="ITC NovareseBU" w:cs="Arial"/>
          <w:szCs w:val="24"/>
        </w:rPr>
      </w:pPr>
    </w:p>
    <w:p w:rsidR="009245E5" w:rsidRPr="009653EE" w:rsidRDefault="009245E5" w:rsidP="009245E5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Datum: </w:t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  <w:t>Podpis in žig:</w:t>
      </w:r>
    </w:p>
    <w:p w:rsidR="009245E5" w:rsidRPr="009653EE" w:rsidRDefault="009245E5" w:rsidP="009245E5">
      <w:pPr>
        <w:jc w:val="both"/>
        <w:rPr>
          <w:rFonts w:ascii="ITC NovareseBU" w:hAnsi="ITC NovareseBU" w:cs="Arial"/>
          <w:szCs w:val="24"/>
        </w:rPr>
      </w:pPr>
    </w:p>
    <w:p w:rsidR="006D6CD7" w:rsidRPr="009653EE" w:rsidRDefault="00C6279D" w:rsidP="006D6CD7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6AE6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D298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9653EE">
        <w:rPr>
          <w:rFonts w:ascii="ITC NovareseBU" w:hAnsi="ITC NovareseBU" w:cs="Arial"/>
          <w:b/>
          <w:szCs w:val="24"/>
        </w:rPr>
        <w:br w:type="page"/>
      </w:r>
      <w:r w:rsidR="006D6CD7" w:rsidRPr="009653EE">
        <w:rPr>
          <w:rFonts w:ascii="ITC NovareseBU" w:hAnsi="ITC NovareseBU" w:cs="Arial"/>
          <w:szCs w:val="24"/>
        </w:rPr>
        <w:lastRenderedPageBreak/>
        <w:t xml:space="preserve"> 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szCs w:val="24"/>
        </w:rPr>
        <w:t xml:space="preserve"> 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  <w:r w:rsidRPr="009653EE">
        <w:rPr>
          <w:rFonts w:ascii="ITC NovareseBU" w:hAnsi="ITC NovareseBU" w:cs="Arial"/>
          <w:b/>
          <w:szCs w:val="24"/>
        </w:rPr>
        <w:t>OPOMBE: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D6CD7" w:rsidRPr="009653EE" w:rsidRDefault="006D6CD7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76A83" w:rsidRPr="009653EE" w:rsidRDefault="00176A83" w:rsidP="006D6CD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57CAE" w:rsidRPr="009653EE" w:rsidRDefault="00F57CAE" w:rsidP="006D6CD7">
      <w:pPr>
        <w:jc w:val="both"/>
        <w:rPr>
          <w:rFonts w:ascii="ITC NovareseBU" w:hAnsi="ITC NovareseBU" w:cs="Arial"/>
          <w:szCs w:val="24"/>
        </w:rPr>
      </w:pPr>
    </w:p>
    <w:p w:rsidR="006D6CD7" w:rsidRPr="009653EE" w:rsidRDefault="006D6CD7" w:rsidP="006D6CD7">
      <w:pPr>
        <w:jc w:val="both"/>
        <w:rPr>
          <w:rFonts w:ascii="ITC NovareseBU" w:hAnsi="ITC NovareseBU" w:cs="Arial"/>
          <w:szCs w:val="24"/>
        </w:rPr>
      </w:pPr>
      <w:r w:rsidRPr="009653EE">
        <w:rPr>
          <w:rFonts w:ascii="ITC NovareseBU" w:hAnsi="ITC NovareseBU" w:cs="Arial"/>
          <w:szCs w:val="24"/>
        </w:rPr>
        <w:t xml:space="preserve">Datum: </w:t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</w:r>
      <w:r w:rsidRPr="009653EE">
        <w:rPr>
          <w:rFonts w:ascii="ITC NovareseBU" w:hAnsi="ITC NovareseBU" w:cs="Arial"/>
          <w:szCs w:val="24"/>
        </w:rPr>
        <w:tab/>
        <w:t>Podpis:</w:t>
      </w:r>
    </w:p>
    <w:p w:rsidR="006D6CD7" w:rsidRPr="009653EE" w:rsidRDefault="006D6CD7" w:rsidP="006D6CD7">
      <w:pPr>
        <w:jc w:val="both"/>
        <w:rPr>
          <w:rFonts w:ascii="ITC NovareseBU" w:hAnsi="ITC NovareseBU" w:cs="Arial"/>
          <w:szCs w:val="24"/>
        </w:rPr>
      </w:pPr>
    </w:p>
    <w:p w:rsidR="006D6CD7" w:rsidRPr="009653EE" w:rsidRDefault="00C6279D" w:rsidP="006D6CD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4F31F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C5BD2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6D6CD7" w:rsidRPr="009653EE" w:rsidRDefault="006D6CD7" w:rsidP="006D6CD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9653EE" w:rsidRDefault="00CE5607" w:rsidP="009245E5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9653EE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2F" w:rsidRDefault="0084222F">
      <w:r>
        <w:separator/>
      </w:r>
    </w:p>
  </w:endnote>
  <w:endnote w:type="continuationSeparator" w:id="0">
    <w:p w:rsidR="0084222F" w:rsidRDefault="0084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57" w:rsidRPr="009653EE" w:rsidRDefault="00FA1457">
    <w:pPr>
      <w:pStyle w:val="Noga"/>
      <w:jc w:val="right"/>
      <w:rPr>
        <w:rFonts w:ascii="ITC NovareseBU" w:hAnsi="ITC NovareseBU"/>
        <w:sz w:val="20"/>
      </w:rPr>
    </w:pPr>
    <w:r w:rsidRPr="009653EE">
      <w:rPr>
        <w:rFonts w:ascii="ITC NovareseBU" w:hAnsi="ITC NovareseBU"/>
        <w:sz w:val="20"/>
      </w:rPr>
      <w:t xml:space="preserve">Stran </w:t>
    </w:r>
    <w:r w:rsidRPr="009653EE">
      <w:rPr>
        <w:rFonts w:ascii="ITC NovareseBU" w:hAnsi="ITC NovareseBU"/>
        <w:b/>
        <w:bCs/>
        <w:sz w:val="20"/>
        <w:szCs w:val="24"/>
      </w:rPr>
      <w:fldChar w:fldCharType="begin"/>
    </w:r>
    <w:r w:rsidRPr="009653EE">
      <w:rPr>
        <w:rFonts w:ascii="ITC NovareseBU" w:hAnsi="ITC NovareseBU"/>
        <w:b/>
        <w:bCs/>
        <w:sz w:val="20"/>
      </w:rPr>
      <w:instrText>PAGE</w:instrText>
    </w:r>
    <w:r w:rsidRPr="009653EE">
      <w:rPr>
        <w:rFonts w:ascii="ITC NovareseBU" w:hAnsi="ITC NovareseBU"/>
        <w:b/>
        <w:bCs/>
        <w:sz w:val="20"/>
        <w:szCs w:val="24"/>
      </w:rPr>
      <w:fldChar w:fldCharType="separate"/>
    </w:r>
    <w:r w:rsidR="00424547">
      <w:rPr>
        <w:rFonts w:ascii="ITC NovareseBU" w:hAnsi="ITC NovareseBU"/>
        <w:b/>
        <w:bCs/>
        <w:noProof/>
        <w:sz w:val="20"/>
      </w:rPr>
      <w:t>6</w:t>
    </w:r>
    <w:r w:rsidRPr="009653EE">
      <w:rPr>
        <w:rFonts w:ascii="ITC NovareseBU" w:hAnsi="ITC NovareseBU"/>
        <w:b/>
        <w:bCs/>
        <w:sz w:val="20"/>
        <w:szCs w:val="24"/>
      </w:rPr>
      <w:fldChar w:fldCharType="end"/>
    </w:r>
    <w:r w:rsidRPr="009653EE">
      <w:rPr>
        <w:rFonts w:ascii="ITC NovareseBU" w:hAnsi="ITC NovareseBU"/>
        <w:sz w:val="20"/>
      </w:rPr>
      <w:t xml:space="preserve"> od </w:t>
    </w:r>
    <w:r w:rsidRPr="009653EE">
      <w:rPr>
        <w:rFonts w:ascii="ITC NovareseBU" w:hAnsi="ITC NovareseBU"/>
        <w:b/>
        <w:bCs/>
        <w:sz w:val="20"/>
        <w:szCs w:val="24"/>
      </w:rPr>
      <w:fldChar w:fldCharType="begin"/>
    </w:r>
    <w:r w:rsidRPr="009653EE">
      <w:rPr>
        <w:rFonts w:ascii="ITC NovareseBU" w:hAnsi="ITC NovareseBU"/>
        <w:b/>
        <w:bCs/>
        <w:sz w:val="20"/>
      </w:rPr>
      <w:instrText>NUMPAGES</w:instrText>
    </w:r>
    <w:r w:rsidRPr="009653EE">
      <w:rPr>
        <w:rFonts w:ascii="ITC NovareseBU" w:hAnsi="ITC NovareseBU"/>
        <w:b/>
        <w:bCs/>
        <w:sz w:val="20"/>
        <w:szCs w:val="24"/>
      </w:rPr>
      <w:fldChar w:fldCharType="separate"/>
    </w:r>
    <w:r w:rsidR="00424547">
      <w:rPr>
        <w:rFonts w:ascii="ITC NovareseBU" w:hAnsi="ITC NovareseBU"/>
        <w:b/>
        <w:bCs/>
        <w:noProof/>
        <w:sz w:val="20"/>
      </w:rPr>
      <w:t>6</w:t>
    </w:r>
    <w:r w:rsidRPr="009653EE">
      <w:rPr>
        <w:rFonts w:ascii="ITC NovareseBU" w:hAnsi="ITC NovareseBU"/>
        <w:b/>
        <w:bCs/>
        <w:sz w:val="20"/>
        <w:szCs w:val="24"/>
      </w:rPr>
      <w:fldChar w:fldCharType="end"/>
    </w:r>
  </w:p>
  <w:p w:rsidR="00FA1457" w:rsidRDefault="00FA14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2F" w:rsidRDefault="0084222F">
      <w:r>
        <w:separator/>
      </w:r>
    </w:p>
  </w:footnote>
  <w:footnote w:type="continuationSeparator" w:id="0">
    <w:p w:rsidR="0084222F" w:rsidRDefault="0084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34" w:rsidRDefault="004F01FD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9653EE">
      <w:rPr>
        <w:rFonts w:ascii="ITC NovareseBU" w:hAnsi="ITC NovareseBU"/>
        <w:b/>
        <w:bCs/>
        <w:sz w:val="20"/>
      </w:rPr>
      <w:t>KREDITNA</w:t>
    </w:r>
    <w:r w:rsidR="00232234" w:rsidRPr="009653EE">
      <w:rPr>
        <w:rFonts w:ascii="ITC NovareseBU" w:hAnsi="ITC NovareseBU"/>
        <w:b/>
        <w:bCs/>
        <w:sz w:val="20"/>
      </w:rPr>
      <w:t xml:space="preserve"> SREDSTVA</w:t>
    </w:r>
    <w:r w:rsidR="00686F23" w:rsidRPr="009653EE">
      <w:rPr>
        <w:rFonts w:ascii="ITC NovareseBU" w:hAnsi="ITC NovareseBU"/>
        <w:b/>
        <w:bCs/>
        <w:sz w:val="20"/>
      </w:rPr>
      <w:t xml:space="preserve"> – UKREP E</w:t>
    </w:r>
    <w:r w:rsidR="00642063" w:rsidRPr="009653EE">
      <w:rPr>
        <w:rFonts w:ascii="ITC NovareseBU" w:hAnsi="ITC NovareseBU"/>
        <w:b/>
        <w:bCs/>
        <w:sz w:val="20"/>
      </w:rPr>
      <w:t xml:space="preserve"> – </w:t>
    </w:r>
    <w:r w:rsidR="00642063" w:rsidRPr="009653EE">
      <w:rPr>
        <w:rFonts w:ascii="ITC NovareseBU" w:hAnsi="ITC NovareseBU"/>
        <w:b/>
        <w:bCs/>
        <w:i/>
        <w:sz w:val="20"/>
        <w:u w:val="single"/>
      </w:rPr>
      <w:t>OBRAZEC 5</w:t>
    </w:r>
  </w:p>
  <w:p w:rsidR="009653EE" w:rsidRPr="009653EE" w:rsidRDefault="009653EE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243EE"/>
    <w:rsid w:val="000375F8"/>
    <w:rsid w:val="00060764"/>
    <w:rsid w:val="0008183D"/>
    <w:rsid w:val="000C6002"/>
    <w:rsid w:val="00111275"/>
    <w:rsid w:val="001647A9"/>
    <w:rsid w:val="00176A83"/>
    <w:rsid w:val="00185E03"/>
    <w:rsid w:val="00232234"/>
    <w:rsid w:val="002424F7"/>
    <w:rsid w:val="00262D11"/>
    <w:rsid w:val="00272F5A"/>
    <w:rsid w:val="0027771D"/>
    <w:rsid w:val="0029348F"/>
    <w:rsid w:val="002D3198"/>
    <w:rsid w:val="002D33A1"/>
    <w:rsid w:val="00323444"/>
    <w:rsid w:val="00326834"/>
    <w:rsid w:val="0038014E"/>
    <w:rsid w:val="003B0C15"/>
    <w:rsid w:val="003C6AEB"/>
    <w:rsid w:val="003E4CCE"/>
    <w:rsid w:val="003E7993"/>
    <w:rsid w:val="003F19F5"/>
    <w:rsid w:val="00421E87"/>
    <w:rsid w:val="00424547"/>
    <w:rsid w:val="00445EC1"/>
    <w:rsid w:val="00492973"/>
    <w:rsid w:val="004A461B"/>
    <w:rsid w:val="004B5EA2"/>
    <w:rsid w:val="004C3A0D"/>
    <w:rsid w:val="004C577A"/>
    <w:rsid w:val="004C794C"/>
    <w:rsid w:val="004D67A6"/>
    <w:rsid w:val="004F01FD"/>
    <w:rsid w:val="004F4B6B"/>
    <w:rsid w:val="0051471B"/>
    <w:rsid w:val="005341E9"/>
    <w:rsid w:val="005431A4"/>
    <w:rsid w:val="00544581"/>
    <w:rsid w:val="00585F8B"/>
    <w:rsid w:val="00596B94"/>
    <w:rsid w:val="005B215E"/>
    <w:rsid w:val="005D11F7"/>
    <w:rsid w:val="005E1107"/>
    <w:rsid w:val="00642063"/>
    <w:rsid w:val="006461DD"/>
    <w:rsid w:val="006759B0"/>
    <w:rsid w:val="00686F23"/>
    <w:rsid w:val="006D6CD7"/>
    <w:rsid w:val="006E31A7"/>
    <w:rsid w:val="006F13F6"/>
    <w:rsid w:val="00703423"/>
    <w:rsid w:val="0071276B"/>
    <w:rsid w:val="00727B4D"/>
    <w:rsid w:val="007345EC"/>
    <w:rsid w:val="00747AED"/>
    <w:rsid w:val="00761F71"/>
    <w:rsid w:val="00774927"/>
    <w:rsid w:val="007770A5"/>
    <w:rsid w:val="007B4944"/>
    <w:rsid w:val="00827EF9"/>
    <w:rsid w:val="0084222F"/>
    <w:rsid w:val="00844463"/>
    <w:rsid w:val="00863F99"/>
    <w:rsid w:val="008915AF"/>
    <w:rsid w:val="008979F6"/>
    <w:rsid w:val="008D129F"/>
    <w:rsid w:val="008F1DF5"/>
    <w:rsid w:val="00903BB4"/>
    <w:rsid w:val="009245E5"/>
    <w:rsid w:val="0093776A"/>
    <w:rsid w:val="00946DF6"/>
    <w:rsid w:val="009653EE"/>
    <w:rsid w:val="009935B9"/>
    <w:rsid w:val="009A2F68"/>
    <w:rsid w:val="009A7BC4"/>
    <w:rsid w:val="009E0511"/>
    <w:rsid w:val="009E3AC6"/>
    <w:rsid w:val="009F700B"/>
    <w:rsid w:val="00A12E2E"/>
    <w:rsid w:val="00A44102"/>
    <w:rsid w:val="00A724F5"/>
    <w:rsid w:val="00A864A0"/>
    <w:rsid w:val="00AE644D"/>
    <w:rsid w:val="00B20FC2"/>
    <w:rsid w:val="00B22033"/>
    <w:rsid w:val="00B23C98"/>
    <w:rsid w:val="00B25848"/>
    <w:rsid w:val="00B3655A"/>
    <w:rsid w:val="00B365B7"/>
    <w:rsid w:val="00B37900"/>
    <w:rsid w:val="00B42C79"/>
    <w:rsid w:val="00B6727B"/>
    <w:rsid w:val="00BB5B9C"/>
    <w:rsid w:val="00BB6ABC"/>
    <w:rsid w:val="00BE0E02"/>
    <w:rsid w:val="00C6279D"/>
    <w:rsid w:val="00C7095B"/>
    <w:rsid w:val="00CE51DA"/>
    <w:rsid w:val="00CE5607"/>
    <w:rsid w:val="00CF2D66"/>
    <w:rsid w:val="00CF4047"/>
    <w:rsid w:val="00DE2706"/>
    <w:rsid w:val="00E44B4E"/>
    <w:rsid w:val="00E47090"/>
    <w:rsid w:val="00E74D8F"/>
    <w:rsid w:val="00E76E28"/>
    <w:rsid w:val="00E944C6"/>
    <w:rsid w:val="00EA18D5"/>
    <w:rsid w:val="00EE0B34"/>
    <w:rsid w:val="00EF6A43"/>
    <w:rsid w:val="00F014ED"/>
    <w:rsid w:val="00F400EA"/>
    <w:rsid w:val="00F51990"/>
    <w:rsid w:val="00F53B53"/>
    <w:rsid w:val="00F57CAE"/>
    <w:rsid w:val="00FA1457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FA145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538</Words>
  <Characters>3953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2016-03-14T06:26:00Z</cp:lastPrinted>
  <dcterms:created xsi:type="dcterms:W3CDTF">2020-01-27T06:37:00Z</dcterms:created>
  <dcterms:modified xsi:type="dcterms:W3CDTF">2020-01-27T07:06:00Z</dcterms:modified>
</cp:coreProperties>
</file>