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D" w:rsidRPr="00D634E5" w:rsidRDefault="005E08ED" w:rsidP="00D634E5">
      <w:pPr>
        <w:spacing w:after="0"/>
        <w:ind w:right="709"/>
        <w:jc w:val="center"/>
        <w:rPr>
          <w:b/>
          <w:sz w:val="36"/>
          <w:szCs w:val="36"/>
        </w:rPr>
      </w:pPr>
      <w:bookmarkStart w:id="0" w:name="_GoBack"/>
      <w:bookmarkEnd w:id="0"/>
      <w:r w:rsidRPr="00D634E5">
        <w:rPr>
          <w:b/>
          <w:sz w:val="36"/>
          <w:szCs w:val="36"/>
        </w:rPr>
        <w:t xml:space="preserve">POLETNO </w:t>
      </w:r>
      <w:r w:rsidR="00AA3B32" w:rsidRPr="00D634E5">
        <w:rPr>
          <w:b/>
          <w:sz w:val="36"/>
          <w:szCs w:val="36"/>
        </w:rPr>
        <w:t>POČITNIŠKO VARSTVO</w:t>
      </w:r>
      <w:r w:rsidR="00D634E5" w:rsidRPr="00D634E5">
        <w:rPr>
          <w:b/>
          <w:sz w:val="36"/>
          <w:szCs w:val="36"/>
        </w:rPr>
        <w:t xml:space="preserve"> MLADINSKEGA CENTRA</w:t>
      </w:r>
      <w:r w:rsidR="00763B17" w:rsidRPr="00D634E5">
        <w:rPr>
          <w:b/>
          <w:sz w:val="36"/>
          <w:szCs w:val="36"/>
        </w:rPr>
        <w:t xml:space="preserve"> HIŠA MLADIH AJDOVŠČINA</w:t>
      </w:r>
    </w:p>
    <w:p w:rsidR="00AA3B32" w:rsidRDefault="00AA3B32" w:rsidP="00D634E5">
      <w:pPr>
        <w:spacing w:after="0"/>
        <w:ind w:right="709"/>
        <w:jc w:val="center"/>
        <w:rPr>
          <w:b/>
          <w:sz w:val="36"/>
          <w:szCs w:val="36"/>
        </w:rPr>
      </w:pPr>
      <w:r w:rsidRPr="00D634E5">
        <w:rPr>
          <w:b/>
          <w:sz w:val="36"/>
          <w:szCs w:val="36"/>
        </w:rPr>
        <w:t>PRIJAVNICA</w:t>
      </w:r>
    </w:p>
    <w:p w:rsidR="00D634E5" w:rsidRPr="00D634E5" w:rsidRDefault="00D634E5" w:rsidP="00D634E5">
      <w:pPr>
        <w:spacing w:after="0"/>
        <w:ind w:right="709"/>
        <w:jc w:val="center"/>
        <w:rPr>
          <w:b/>
          <w:sz w:val="36"/>
          <w:szCs w:val="36"/>
        </w:rPr>
      </w:pP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 xml:space="preserve">Ime in priimek: </w:t>
      </w:r>
      <w:r w:rsidR="00D634E5" w:rsidRPr="00D634E5">
        <w:rPr>
          <w:b/>
        </w:rPr>
        <w:t>__________________________________________</w:t>
      </w: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>Prijavljam</w:t>
      </w:r>
      <w:r w:rsidR="007D0F7C">
        <w:rPr>
          <w:b/>
        </w:rPr>
        <w:t xml:space="preserve"> otroka</w:t>
      </w:r>
      <w:r w:rsidRPr="007D0F7C">
        <w:rPr>
          <w:b/>
        </w:rPr>
        <w:t xml:space="preserve"> na dejavnost (obkroži ustrezno):</w:t>
      </w:r>
    </w:p>
    <w:p w:rsidR="00AA3B32" w:rsidRPr="007D0F7C" w:rsidRDefault="00AA3B32" w:rsidP="002567AA">
      <w:pPr>
        <w:ind w:left="851" w:right="709"/>
        <w:rPr>
          <w:b/>
        </w:rPr>
        <w:sectPr w:rsidR="00AA3B32" w:rsidRPr="007D0F7C" w:rsidSect="00FF0B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49" w:bottom="1418" w:left="0" w:header="0" w:footer="708" w:gutter="0"/>
          <w:cols w:space="708"/>
          <w:docGrid w:linePitch="360"/>
        </w:sectPr>
      </w:pP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1 TEDEN:</w:t>
      </w:r>
      <w:r w:rsidR="00AA3B32" w:rsidRPr="007D0F7C">
        <w:rPr>
          <w:b/>
        </w:rPr>
        <w:t xml:space="preserve"> </w:t>
      </w:r>
      <w:r w:rsidR="00AA3B32" w:rsidRPr="007D0F7C">
        <w:t>od 3. julija – 7.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2. TEDEN:</w:t>
      </w:r>
      <w:r w:rsidR="00AA3B32" w:rsidRPr="007D0F7C">
        <w:t xml:space="preserve"> od 10. julija – 14.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3. TEDEN:</w:t>
      </w:r>
      <w:r w:rsidR="00AA3B32" w:rsidRPr="007D0F7C">
        <w:t xml:space="preserve"> od 17. julija – 21.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4. TEDEN:</w:t>
      </w:r>
      <w:r w:rsidR="00AA3B32" w:rsidRPr="007D0F7C">
        <w:t xml:space="preserve"> od 24. julija – 28. julija 2017</w:t>
      </w:r>
    </w:p>
    <w:p w:rsidR="00AA3B32" w:rsidRPr="007D0F7C" w:rsidRDefault="002567AA" w:rsidP="002567AA">
      <w:pPr>
        <w:pStyle w:val="Odstavekseznama"/>
        <w:numPr>
          <w:ilvl w:val="0"/>
          <w:numId w:val="2"/>
        </w:numPr>
        <w:ind w:right="709"/>
      </w:pPr>
      <w:r w:rsidRPr="007D0F7C">
        <w:rPr>
          <w:b/>
        </w:rPr>
        <w:t>5. TEDEN:</w:t>
      </w:r>
      <w:r w:rsidR="00AA3B32" w:rsidRPr="007D0F7C">
        <w:t xml:space="preserve"> od 31. julija – 4. avgusta 2017</w:t>
      </w:r>
    </w:p>
    <w:p w:rsidR="00AA3B32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t>6. TEDEN:</w:t>
      </w:r>
      <w:r w:rsidRPr="007D0F7C">
        <w:t xml:space="preserve"> </w:t>
      </w:r>
      <w:r w:rsidR="00AA3B32" w:rsidRPr="007D0F7C">
        <w:t>od 7. avgusta – 11. avgusta 2017</w:t>
      </w:r>
    </w:p>
    <w:p w:rsidR="002567AA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t>7. TEDEN:</w:t>
      </w:r>
      <w:r w:rsidRPr="007D0F7C">
        <w:t xml:space="preserve"> od 16. avgusta – 18. </w:t>
      </w:r>
      <w:r w:rsidR="007D0F7C">
        <w:t>a</w:t>
      </w:r>
      <w:r w:rsidRPr="007D0F7C">
        <w:t>vgusta 2017</w:t>
      </w:r>
    </w:p>
    <w:p w:rsidR="002567AA" w:rsidRPr="007D0F7C" w:rsidRDefault="002567AA" w:rsidP="00D634E5">
      <w:pPr>
        <w:pStyle w:val="Odstavekseznama"/>
        <w:numPr>
          <w:ilvl w:val="0"/>
          <w:numId w:val="2"/>
        </w:numPr>
        <w:ind w:left="709" w:right="709" w:hanging="425"/>
      </w:pPr>
      <w:r w:rsidRPr="007D0F7C">
        <w:rPr>
          <w:b/>
        </w:rPr>
        <w:t>8. TEDEN:</w:t>
      </w:r>
      <w:r w:rsidRPr="007D0F7C">
        <w:t xml:space="preserve"> od 21. </w:t>
      </w:r>
      <w:r w:rsidR="007D0F7C">
        <w:t>a</w:t>
      </w:r>
      <w:r w:rsidRPr="007D0F7C">
        <w:t xml:space="preserve">vgusta – 25. </w:t>
      </w:r>
      <w:r w:rsidR="007D0F7C">
        <w:t>a</w:t>
      </w:r>
      <w:r w:rsidRPr="007D0F7C">
        <w:t>vgusta 2017</w:t>
      </w:r>
    </w:p>
    <w:p w:rsidR="002567AA" w:rsidRPr="00D634E5" w:rsidRDefault="002567AA" w:rsidP="00D634E5">
      <w:pPr>
        <w:pStyle w:val="Odstavekseznama"/>
        <w:numPr>
          <w:ilvl w:val="0"/>
          <w:numId w:val="2"/>
        </w:numPr>
        <w:ind w:left="709" w:right="709" w:hanging="425"/>
        <w:sectPr w:rsidR="002567AA" w:rsidRPr="00D634E5" w:rsidSect="00D634E5">
          <w:type w:val="continuous"/>
          <w:pgSz w:w="12240" w:h="15840"/>
          <w:pgMar w:top="1985" w:right="49" w:bottom="1418" w:left="0" w:header="0" w:footer="708" w:gutter="0"/>
          <w:cols w:num="2" w:space="3"/>
          <w:docGrid w:linePitch="360"/>
        </w:sectPr>
      </w:pPr>
      <w:r w:rsidRPr="007D0F7C">
        <w:rPr>
          <w:b/>
        </w:rPr>
        <w:t>9. TEDEN:</w:t>
      </w:r>
      <w:r w:rsidR="000E5A9E">
        <w:t xml:space="preserve"> od 28</w:t>
      </w:r>
      <w:r w:rsidRPr="007D0F7C">
        <w:t xml:space="preserve">. </w:t>
      </w:r>
      <w:r w:rsidR="007D0F7C">
        <w:t>a</w:t>
      </w:r>
      <w:r w:rsidR="000E5A9E">
        <w:t>vgusta – 31</w:t>
      </w:r>
      <w:r w:rsidRPr="007D0F7C">
        <w:t xml:space="preserve">. </w:t>
      </w:r>
      <w:r w:rsidR="007D0F7C">
        <w:t>a</w:t>
      </w:r>
      <w:r w:rsidRPr="007D0F7C">
        <w:t>vgusta 2017</w:t>
      </w:r>
    </w:p>
    <w:p w:rsidR="00D634E5" w:rsidRDefault="00D634E5" w:rsidP="00D634E5">
      <w:pPr>
        <w:ind w:right="709"/>
        <w:rPr>
          <w:b/>
        </w:rPr>
      </w:pP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 xml:space="preserve">Ime in priimek otroka: </w:t>
      </w:r>
      <w:r w:rsidR="00D634E5">
        <w:rPr>
          <w:b/>
        </w:rPr>
        <w:t>____________________</w:t>
      </w:r>
      <w:r w:rsidR="002567AA" w:rsidRPr="007D0F7C">
        <w:rPr>
          <w:b/>
        </w:rPr>
        <w:t>______________________</w:t>
      </w: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>Starost:</w:t>
      </w:r>
      <w:r w:rsidR="002567AA" w:rsidRPr="007D0F7C">
        <w:rPr>
          <w:b/>
        </w:rPr>
        <w:t xml:space="preserve"> </w:t>
      </w:r>
      <w:r w:rsidR="00D634E5">
        <w:rPr>
          <w:b/>
        </w:rPr>
        <w:t>______________</w:t>
      </w:r>
    </w:p>
    <w:p w:rsidR="002567AA" w:rsidRPr="007D0F7C" w:rsidRDefault="00AA3B32" w:rsidP="00501BF7">
      <w:pPr>
        <w:tabs>
          <w:tab w:val="left" w:pos="7248"/>
        </w:tabs>
        <w:ind w:left="851" w:right="709"/>
        <w:rPr>
          <w:b/>
        </w:rPr>
      </w:pPr>
      <w:r w:rsidRPr="007D0F7C">
        <w:rPr>
          <w:b/>
        </w:rPr>
        <w:t>Kosilo (</w:t>
      </w:r>
      <w:r w:rsidRPr="00D634E5">
        <w:t>25</w:t>
      </w:r>
      <w:r w:rsidR="00D634E5" w:rsidRPr="00D634E5">
        <w:t xml:space="preserve"> EUR</w:t>
      </w:r>
      <w:r w:rsidRPr="007D0F7C">
        <w:rPr>
          <w:b/>
        </w:rPr>
        <w:t xml:space="preserve">)*: </w:t>
      </w:r>
      <w:r w:rsidR="00501BF7">
        <w:rPr>
          <w:b/>
        </w:rPr>
        <w:tab/>
      </w:r>
    </w:p>
    <w:p w:rsidR="002567AA" w:rsidRPr="005E08ED" w:rsidRDefault="002567AA" w:rsidP="002567AA">
      <w:pPr>
        <w:pStyle w:val="Odstavekseznama"/>
        <w:numPr>
          <w:ilvl w:val="0"/>
          <w:numId w:val="3"/>
        </w:numPr>
        <w:ind w:right="709"/>
      </w:pPr>
      <w:r w:rsidRPr="005E08ED">
        <w:t xml:space="preserve">DA </w:t>
      </w:r>
    </w:p>
    <w:p w:rsidR="00AA3B32" w:rsidRDefault="00AA3B32" w:rsidP="002567AA">
      <w:pPr>
        <w:pStyle w:val="Odstavekseznama"/>
        <w:numPr>
          <w:ilvl w:val="0"/>
          <w:numId w:val="3"/>
        </w:numPr>
        <w:ind w:right="709"/>
      </w:pPr>
      <w:r w:rsidRPr="005E08ED">
        <w:t>NE</w:t>
      </w:r>
    </w:p>
    <w:p w:rsidR="000E5A9E" w:rsidRPr="000E5A9E" w:rsidRDefault="000E5A9E" w:rsidP="000E5A9E">
      <w:pPr>
        <w:ind w:right="709" w:firstLine="709"/>
      </w:pPr>
      <w:r>
        <w:t xml:space="preserve">  </w:t>
      </w:r>
      <w:r w:rsidRPr="000E5A9E">
        <w:t xml:space="preserve">Čas prihoda otroka v varstvo______________ in odhoda iz varstva _____________ . </w:t>
      </w: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>Kontaktna številka: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AA3B32" w:rsidRDefault="00AA3B32" w:rsidP="00D634E5">
      <w:pPr>
        <w:ind w:left="851" w:right="709"/>
        <w:rPr>
          <w:b/>
        </w:rPr>
      </w:pPr>
      <w:r w:rsidRPr="007D0F7C">
        <w:rPr>
          <w:b/>
        </w:rPr>
        <w:t>E-mail naslov:</w:t>
      </w:r>
      <w:r w:rsidR="00D634E5">
        <w:rPr>
          <w:b/>
        </w:rPr>
        <w:t xml:space="preserve"> 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D634E5" w:rsidRDefault="002567AA" w:rsidP="00D634E5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7D0F7C">
        <w:t>________________________________________________________________________________________________________</w:t>
      </w:r>
      <w:r w:rsidR="00D634E5">
        <w:t>_______</w:t>
      </w:r>
    </w:p>
    <w:p w:rsidR="00D634E5" w:rsidRPr="00D634E5" w:rsidRDefault="00AA3B32" w:rsidP="000A1626">
      <w:pPr>
        <w:ind w:right="709" w:firstLine="284"/>
      </w:pPr>
      <w:r w:rsidRPr="002567AA">
        <w:rPr>
          <w:sz w:val="18"/>
          <w:szCs w:val="18"/>
        </w:rPr>
        <w:t xml:space="preserve">* </w:t>
      </w:r>
      <w:r w:rsidR="002567AA" w:rsidRPr="002567AA">
        <w:rPr>
          <w:sz w:val="18"/>
          <w:szCs w:val="18"/>
        </w:rPr>
        <w:t xml:space="preserve">Možnost kosila </w:t>
      </w:r>
      <w:r w:rsidRPr="002567AA">
        <w:rPr>
          <w:sz w:val="18"/>
          <w:szCs w:val="18"/>
        </w:rPr>
        <w:t xml:space="preserve">le za </w:t>
      </w:r>
      <w:r w:rsidR="002567AA" w:rsidRPr="002567AA">
        <w:rPr>
          <w:sz w:val="18"/>
          <w:szCs w:val="18"/>
        </w:rPr>
        <w:t>vseh 5 dni v tednu;</w:t>
      </w:r>
      <w:r w:rsidRPr="002567AA">
        <w:rPr>
          <w:sz w:val="18"/>
          <w:szCs w:val="18"/>
        </w:rPr>
        <w:t xml:space="preserve"> </w:t>
      </w:r>
      <w:r w:rsidR="002567AA" w:rsidRPr="002567AA">
        <w:rPr>
          <w:sz w:val="18"/>
          <w:szCs w:val="18"/>
        </w:rPr>
        <w:t xml:space="preserve">cena za 5 dnevno kosilo znaša </w:t>
      </w:r>
      <w:r w:rsidRPr="002567AA">
        <w:rPr>
          <w:sz w:val="18"/>
          <w:szCs w:val="18"/>
        </w:rPr>
        <w:t xml:space="preserve">25 </w:t>
      </w:r>
      <w:r w:rsidR="000A1626">
        <w:rPr>
          <w:sz w:val="18"/>
          <w:szCs w:val="18"/>
        </w:rPr>
        <w:t>EUR</w:t>
      </w:r>
      <w:r w:rsidR="002567AA" w:rsidRPr="002567AA">
        <w:rPr>
          <w:sz w:val="18"/>
          <w:szCs w:val="18"/>
        </w:rPr>
        <w:t xml:space="preserve"> z DDV</w:t>
      </w:r>
      <w:r w:rsidR="002567AA">
        <w:rPr>
          <w:sz w:val="18"/>
          <w:szCs w:val="18"/>
        </w:rPr>
        <w:t>.</w:t>
      </w:r>
    </w:p>
    <w:p w:rsidR="00D634E5" w:rsidRPr="00D634E5" w:rsidRDefault="002567AA" w:rsidP="00D634E5">
      <w:pPr>
        <w:spacing w:after="0"/>
        <w:ind w:left="284" w:right="709"/>
        <w:jc w:val="both"/>
        <w:rPr>
          <w:sz w:val="24"/>
          <w:szCs w:val="24"/>
        </w:rPr>
      </w:pPr>
      <w:r w:rsidRPr="00D634E5">
        <w:rPr>
          <w:sz w:val="24"/>
          <w:szCs w:val="24"/>
        </w:rPr>
        <w:t>Vsi osebni podatki se zbirajo le z namenom izvajanja aktivnosti.</w:t>
      </w:r>
      <w:r w:rsidR="00D634E5" w:rsidRPr="00D634E5">
        <w:rPr>
          <w:sz w:val="24"/>
          <w:szCs w:val="24"/>
        </w:rPr>
        <w:t xml:space="preserve"> </w:t>
      </w:r>
      <w:r w:rsidRPr="00D634E5">
        <w:rPr>
          <w:sz w:val="24"/>
          <w:szCs w:val="24"/>
        </w:rPr>
        <w:t xml:space="preserve">S podpisom </w:t>
      </w:r>
      <w:r w:rsidRPr="00D634E5">
        <w:rPr>
          <w:b/>
          <w:sz w:val="24"/>
          <w:szCs w:val="24"/>
        </w:rPr>
        <w:t>dovoljujem fotografiranje</w:t>
      </w:r>
      <w:r w:rsidRPr="00D634E5">
        <w:rPr>
          <w:sz w:val="24"/>
          <w:szCs w:val="24"/>
        </w:rPr>
        <w:t xml:space="preserve"> </w:t>
      </w:r>
      <w:r w:rsidR="007D0F7C" w:rsidRPr="00D634E5">
        <w:rPr>
          <w:sz w:val="24"/>
          <w:szCs w:val="24"/>
        </w:rPr>
        <w:t xml:space="preserve">svojega otroka </w:t>
      </w:r>
      <w:r w:rsidRPr="00D634E5">
        <w:rPr>
          <w:sz w:val="24"/>
          <w:szCs w:val="24"/>
        </w:rPr>
        <w:t xml:space="preserve">na aktivnostih za objavo fotografij na spletni strani </w:t>
      </w:r>
      <w:r w:rsidR="007D0F7C" w:rsidRPr="00D634E5">
        <w:rPr>
          <w:sz w:val="24"/>
          <w:szCs w:val="24"/>
        </w:rPr>
        <w:t xml:space="preserve">Mladinskega centra Hiša mladih </w:t>
      </w:r>
      <w:r w:rsidR="00D634E5">
        <w:rPr>
          <w:sz w:val="24"/>
          <w:szCs w:val="24"/>
        </w:rPr>
        <w:t xml:space="preserve">Ajdovščina </w:t>
      </w:r>
      <w:r w:rsidR="007D0F7C" w:rsidRPr="00D634E5">
        <w:rPr>
          <w:sz w:val="24"/>
          <w:szCs w:val="24"/>
        </w:rPr>
        <w:t xml:space="preserve">in FB profilu </w:t>
      </w:r>
    </w:p>
    <w:p w:rsidR="00D634E5" w:rsidRDefault="00D634E5" w:rsidP="00D634E5">
      <w:pPr>
        <w:spacing w:after="0"/>
        <w:ind w:left="284" w:right="709"/>
        <w:rPr>
          <w:sz w:val="18"/>
          <w:szCs w:val="18"/>
        </w:rPr>
      </w:pPr>
    </w:p>
    <w:p w:rsidR="00D634E5" w:rsidRDefault="00D634E5" w:rsidP="00D634E5">
      <w:pPr>
        <w:spacing w:after="0"/>
        <w:ind w:left="284" w:right="709"/>
        <w:rPr>
          <w:sz w:val="24"/>
          <w:szCs w:val="24"/>
        </w:rPr>
      </w:pPr>
    </w:p>
    <w:p w:rsidR="00AA3B32" w:rsidRPr="00D634E5" w:rsidRDefault="007D0F7C" w:rsidP="00D634E5">
      <w:pPr>
        <w:spacing w:after="0"/>
        <w:ind w:left="284" w:right="709"/>
        <w:rPr>
          <w:sz w:val="24"/>
          <w:szCs w:val="24"/>
        </w:rPr>
      </w:pPr>
      <w:r w:rsidRPr="00D634E5">
        <w:rPr>
          <w:sz w:val="24"/>
          <w:szCs w:val="24"/>
        </w:rPr>
        <w:t>Podpis starša</w:t>
      </w:r>
      <w:r w:rsidR="000A1626">
        <w:rPr>
          <w:sz w:val="24"/>
          <w:szCs w:val="24"/>
        </w:rPr>
        <w:t>:</w:t>
      </w:r>
      <w:r w:rsidRPr="00D634E5">
        <w:rPr>
          <w:sz w:val="24"/>
          <w:szCs w:val="24"/>
        </w:rPr>
        <w:t xml:space="preserve"> _______________</w:t>
      </w:r>
      <w:r w:rsidR="000A1626">
        <w:rPr>
          <w:sz w:val="24"/>
          <w:szCs w:val="24"/>
        </w:rPr>
        <w:t>________________________</w:t>
      </w:r>
    </w:p>
    <w:sectPr w:rsidR="00AA3B32" w:rsidRPr="00D634E5" w:rsidSect="00AA3B32">
      <w:type w:val="continuous"/>
      <w:pgSz w:w="12240" w:h="15840"/>
      <w:pgMar w:top="1985" w:right="49" w:bottom="1418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26" w:rsidRDefault="00286726" w:rsidP="001B02E4">
      <w:pPr>
        <w:spacing w:after="0" w:line="240" w:lineRule="auto"/>
      </w:pPr>
      <w:r>
        <w:separator/>
      </w:r>
    </w:p>
  </w:endnote>
  <w:endnote w:type="continuationSeparator" w:id="0">
    <w:p w:rsidR="00286726" w:rsidRDefault="00286726" w:rsidP="001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6" w:rsidRDefault="000A16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E4" w:rsidRDefault="000A1626" w:rsidP="001B02E4">
    <w:pPr>
      <w:pStyle w:val="Noga"/>
      <w:jc w:val="center"/>
    </w:pPr>
    <w:r>
      <w:rPr>
        <w:noProof/>
        <w:lang w:eastAsia="sl-SI"/>
      </w:rPr>
      <w:drawing>
        <wp:inline distT="0" distB="0" distL="0" distR="0" wp14:anchorId="75214BF3" wp14:editId="196B915B">
          <wp:extent cx="1602080" cy="410357"/>
          <wp:effectExtent l="0" t="0" r="0" b="8890"/>
          <wp:docPr id="9" name="Slika 9" descr="C:\Users\Uporabnik\Desktop\Logotipi\logotip za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porabnik\Desktop\Logotipi\logotip zav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71" cy="4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 w:rsidR="005E08ED">
      <w:rPr>
        <w:noProof/>
        <w:lang w:eastAsia="sl-SI"/>
      </w:rPr>
      <w:drawing>
        <wp:inline distT="0" distB="0" distL="0" distR="0" wp14:anchorId="1226155C" wp14:editId="5A0E27F0">
          <wp:extent cx="553191" cy="652946"/>
          <wp:effectExtent l="0" t="0" r="0" b="0"/>
          <wp:docPr id="2" name="Slika 2" descr="C:\Users\Uporabnik\Desktop\Logotipi\ajdovscin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i\ajdovscina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65" cy="65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>
      <w:rPr>
        <w:noProof/>
        <w:lang w:eastAsia="sl-SI"/>
      </w:rPr>
      <w:drawing>
        <wp:inline distT="0" distB="0" distL="0" distR="0">
          <wp:extent cx="654642" cy="65417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4" cy="65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</w:t>
    </w:r>
    <w:r w:rsidR="005E08ED">
      <w:rPr>
        <w:noProof/>
        <w:lang w:eastAsia="sl-SI"/>
      </w:rPr>
      <w:drawing>
        <wp:inline distT="0" distB="0" distL="0" distR="0">
          <wp:extent cx="1482811" cy="347241"/>
          <wp:effectExtent l="0" t="0" r="3175" b="0"/>
          <wp:docPr id="7" name="Slika 7" descr="C:\Users\Uporabnik\AppData\Local\Microsoft\Windows\Temporary Internet Files\Content.Outlook\NWKJQN78\ZPMS-VEKTOR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orabnik\AppData\Local\Microsoft\Windows\Temporary Internet Files\Content.Outlook\NWKJQN78\ZPMS-VEKTOR-LOGO-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34" cy="35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6" w:rsidRDefault="000A16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26" w:rsidRDefault="00286726" w:rsidP="001B02E4">
      <w:pPr>
        <w:spacing w:after="0" w:line="240" w:lineRule="auto"/>
      </w:pPr>
      <w:r>
        <w:separator/>
      </w:r>
    </w:p>
  </w:footnote>
  <w:footnote w:type="continuationSeparator" w:id="0">
    <w:p w:rsidR="00286726" w:rsidRDefault="00286726" w:rsidP="001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6" w:rsidRDefault="000A16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E4" w:rsidRDefault="00FF0BFF">
    <w:pPr>
      <w:pStyle w:val="Glava"/>
    </w:pPr>
    <w:r>
      <w:rPr>
        <w:noProof/>
        <w:lang w:eastAsia="sl-SI"/>
      </w:rPr>
      <w:drawing>
        <wp:inline distT="0" distB="0" distL="0" distR="0" wp14:anchorId="360F78CD" wp14:editId="0A9A28BC">
          <wp:extent cx="6729942" cy="15087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731" cy="150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6" w:rsidRDefault="000A16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206"/>
    <w:multiLevelType w:val="hybridMultilevel"/>
    <w:tmpl w:val="FBF46BD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82988"/>
    <w:multiLevelType w:val="hybridMultilevel"/>
    <w:tmpl w:val="AD2E27DE"/>
    <w:lvl w:ilvl="0" w:tplc="8ABAA4E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EDB4664"/>
    <w:multiLevelType w:val="hybridMultilevel"/>
    <w:tmpl w:val="41B675DE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E"/>
    <w:rsid w:val="00043673"/>
    <w:rsid w:val="00057EF0"/>
    <w:rsid w:val="000A1626"/>
    <w:rsid w:val="000A5A41"/>
    <w:rsid w:val="000E5A9E"/>
    <w:rsid w:val="00145669"/>
    <w:rsid w:val="001B02E4"/>
    <w:rsid w:val="002412E5"/>
    <w:rsid w:val="00255F53"/>
    <w:rsid w:val="002567AA"/>
    <w:rsid w:val="00286726"/>
    <w:rsid w:val="002D0870"/>
    <w:rsid w:val="0034718F"/>
    <w:rsid w:val="003779F7"/>
    <w:rsid w:val="00380566"/>
    <w:rsid w:val="003876EA"/>
    <w:rsid w:val="003B5FFD"/>
    <w:rsid w:val="00501BF7"/>
    <w:rsid w:val="00510AA3"/>
    <w:rsid w:val="005E08ED"/>
    <w:rsid w:val="00670A96"/>
    <w:rsid w:val="0067765E"/>
    <w:rsid w:val="007348C2"/>
    <w:rsid w:val="00763B17"/>
    <w:rsid w:val="007D0F7C"/>
    <w:rsid w:val="008643BF"/>
    <w:rsid w:val="00880A7C"/>
    <w:rsid w:val="00887615"/>
    <w:rsid w:val="0090173A"/>
    <w:rsid w:val="009964FB"/>
    <w:rsid w:val="009D25D0"/>
    <w:rsid w:val="00A46CC5"/>
    <w:rsid w:val="00AA3B32"/>
    <w:rsid w:val="00AF49A7"/>
    <w:rsid w:val="00BD13CE"/>
    <w:rsid w:val="00CE3141"/>
    <w:rsid w:val="00D12DAB"/>
    <w:rsid w:val="00D1310B"/>
    <w:rsid w:val="00D34ED6"/>
    <w:rsid w:val="00D503E0"/>
    <w:rsid w:val="00D634E5"/>
    <w:rsid w:val="00DA4B14"/>
    <w:rsid w:val="00E829EA"/>
    <w:rsid w:val="00F60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86867-06D4-4FDF-8CE5-F502E4E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paragraph" w:styleId="Odstavekseznama">
    <w:name w:val="List Paragraph"/>
    <w:basedOn w:val="Navaden"/>
    <w:uiPriority w:val="34"/>
    <w:qFormat/>
    <w:rsid w:val="00D12DAB"/>
    <w:pPr>
      <w:ind w:left="720"/>
      <w:contextualSpacing/>
    </w:pPr>
  </w:style>
  <w:style w:type="table" w:styleId="Tabelamrea">
    <w:name w:val="Table Grid"/>
    <w:basedOn w:val="Navadnatabela"/>
    <w:uiPriority w:val="59"/>
    <w:rsid w:val="003B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02%20ustvarjanja\2013%20popravki%20hi&#353;a%20mladih\popravki%202\youth%20centr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9ACF-F822-4EC6-8C3B-2FB938E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centre colour.dotx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Sanda Hain</cp:lastModifiedBy>
  <cp:revision>2</cp:revision>
  <cp:lastPrinted>2017-06-08T13:09:00Z</cp:lastPrinted>
  <dcterms:created xsi:type="dcterms:W3CDTF">2017-06-21T06:55:00Z</dcterms:created>
  <dcterms:modified xsi:type="dcterms:W3CDTF">2017-06-21T06:55:00Z</dcterms:modified>
</cp:coreProperties>
</file>