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E3E19" w14:textId="77777777" w:rsidR="00C17055" w:rsidRPr="004329AB" w:rsidRDefault="00C17055" w:rsidP="001D4D4D">
      <w:pPr>
        <w:spacing w:after="0"/>
        <w:rPr>
          <w:rFonts w:asciiTheme="majorHAnsi" w:hAnsiTheme="majorHAnsi"/>
        </w:rPr>
      </w:pPr>
    </w:p>
    <w:p w14:paraId="5C6110AF" w14:textId="77777777" w:rsidR="001D4D4D" w:rsidRPr="004329AB" w:rsidRDefault="001D4D4D" w:rsidP="001D4D4D">
      <w:pPr>
        <w:spacing w:after="0"/>
        <w:rPr>
          <w:rFonts w:asciiTheme="majorHAnsi" w:hAnsiTheme="majorHAnsi"/>
        </w:rPr>
      </w:pPr>
    </w:p>
    <w:p w14:paraId="12C9EDFB" w14:textId="77777777" w:rsidR="00EF5C31" w:rsidRPr="004329AB" w:rsidRDefault="00EF5C31" w:rsidP="001D4D4D">
      <w:pPr>
        <w:spacing w:after="0"/>
        <w:rPr>
          <w:rFonts w:asciiTheme="majorHAnsi" w:hAnsiTheme="majorHAnsi"/>
        </w:rPr>
      </w:pPr>
    </w:p>
    <w:p w14:paraId="67BB78F1" w14:textId="77777777" w:rsidR="00EF5C31" w:rsidRPr="004329AB" w:rsidRDefault="00EF5C31" w:rsidP="001D4D4D">
      <w:pPr>
        <w:spacing w:after="0"/>
        <w:rPr>
          <w:rFonts w:asciiTheme="majorHAnsi" w:hAnsiTheme="majorHAnsi"/>
        </w:rPr>
      </w:pPr>
    </w:p>
    <w:p w14:paraId="1E1BAFB0" w14:textId="77777777" w:rsidR="00D45E3A" w:rsidRPr="004329AB" w:rsidRDefault="00D45E3A" w:rsidP="001D4D4D">
      <w:pPr>
        <w:spacing w:after="0"/>
        <w:rPr>
          <w:rFonts w:asciiTheme="majorHAnsi" w:hAnsiTheme="majorHAnsi"/>
        </w:rPr>
      </w:pPr>
      <w:r w:rsidRPr="004329AB">
        <w:rPr>
          <w:rFonts w:asciiTheme="majorHAnsi" w:hAnsiTheme="majorHAnsi"/>
        </w:rPr>
        <w:t xml:space="preserve">                                                   </w:t>
      </w:r>
    </w:p>
    <w:p w14:paraId="272FA943" w14:textId="77777777" w:rsidR="00D45E3A" w:rsidRPr="004329AB" w:rsidRDefault="00D45E3A" w:rsidP="001D4D4D">
      <w:pPr>
        <w:spacing w:after="0"/>
        <w:rPr>
          <w:rFonts w:asciiTheme="majorHAnsi" w:hAnsiTheme="majorHAnsi"/>
          <w:szCs w:val="24"/>
        </w:rPr>
      </w:pPr>
      <w:r w:rsidRPr="004329AB">
        <w:rPr>
          <w:rFonts w:asciiTheme="majorHAnsi" w:hAnsiTheme="majorHAnsi"/>
          <w:szCs w:val="24"/>
        </w:rPr>
        <w:t xml:space="preserve">Številka: </w:t>
      </w:r>
      <w:r w:rsidR="007606A0" w:rsidRPr="004329AB">
        <w:rPr>
          <w:rFonts w:asciiTheme="majorHAnsi" w:hAnsiTheme="majorHAnsi"/>
          <w:szCs w:val="24"/>
        </w:rPr>
        <w:t>478-</w:t>
      </w:r>
      <w:r w:rsidR="00C77D11">
        <w:rPr>
          <w:rFonts w:asciiTheme="majorHAnsi" w:hAnsiTheme="majorHAnsi"/>
          <w:szCs w:val="24"/>
        </w:rPr>
        <w:t>15</w:t>
      </w:r>
      <w:r w:rsidR="007606A0" w:rsidRPr="004329AB">
        <w:rPr>
          <w:rFonts w:asciiTheme="majorHAnsi" w:hAnsiTheme="majorHAnsi"/>
          <w:szCs w:val="24"/>
        </w:rPr>
        <w:t>/202</w:t>
      </w:r>
      <w:r w:rsidR="00C77D11">
        <w:rPr>
          <w:rFonts w:asciiTheme="majorHAnsi" w:hAnsiTheme="majorHAnsi"/>
          <w:szCs w:val="24"/>
        </w:rPr>
        <w:t>1</w:t>
      </w:r>
      <w:r w:rsidR="00B301A9" w:rsidRPr="004329AB">
        <w:rPr>
          <w:rFonts w:asciiTheme="majorHAnsi" w:hAnsiTheme="majorHAnsi"/>
          <w:szCs w:val="24"/>
        </w:rPr>
        <w:t>-</w:t>
      </w:r>
      <w:r w:rsidR="00265500">
        <w:rPr>
          <w:rFonts w:asciiTheme="majorHAnsi" w:hAnsiTheme="majorHAnsi"/>
          <w:szCs w:val="24"/>
        </w:rPr>
        <w:t>7</w:t>
      </w:r>
    </w:p>
    <w:p w14:paraId="6A7D3D43" w14:textId="77777777" w:rsidR="00D45E3A" w:rsidRPr="004329AB" w:rsidRDefault="00D45E3A" w:rsidP="001D4D4D">
      <w:pPr>
        <w:spacing w:after="0"/>
        <w:rPr>
          <w:rFonts w:asciiTheme="majorHAnsi" w:hAnsiTheme="majorHAnsi"/>
          <w:szCs w:val="24"/>
        </w:rPr>
      </w:pPr>
      <w:r w:rsidRPr="004329AB">
        <w:rPr>
          <w:rFonts w:asciiTheme="majorHAnsi" w:hAnsiTheme="majorHAnsi"/>
          <w:szCs w:val="24"/>
        </w:rPr>
        <w:t xml:space="preserve">Datum: </w:t>
      </w:r>
      <w:r w:rsidR="00A44540">
        <w:rPr>
          <w:rFonts w:asciiTheme="majorHAnsi" w:hAnsiTheme="majorHAnsi"/>
          <w:szCs w:val="24"/>
        </w:rPr>
        <w:t>11</w:t>
      </w:r>
      <w:r w:rsidR="004A1123" w:rsidRPr="004329AB">
        <w:rPr>
          <w:rFonts w:asciiTheme="majorHAnsi" w:hAnsiTheme="majorHAnsi"/>
          <w:szCs w:val="24"/>
        </w:rPr>
        <w:t>.</w:t>
      </w:r>
      <w:r w:rsidR="00C77D11">
        <w:rPr>
          <w:rFonts w:asciiTheme="majorHAnsi" w:hAnsiTheme="majorHAnsi"/>
          <w:szCs w:val="24"/>
        </w:rPr>
        <w:t xml:space="preserve"> </w:t>
      </w:r>
      <w:r w:rsidR="00651614">
        <w:rPr>
          <w:rFonts w:asciiTheme="majorHAnsi" w:hAnsiTheme="majorHAnsi"/>
          <w:szCs w:val="24"/>
        </w:rPr>
        <w:t>8</w:t>
      </w:r>
      <w:r w:rsidR="004A1123" w:rsidRPr="004329AB">
        <w:rPr>
          <w:rFonts w:asciiTheme="majorHAnsi" w:hAnsiTheme="majorHAnsi"/>
          <w:szCs w:val="24"/>
        </w:rPr>
        <w:t>.</w:t>
      </w:r>
      <w:r w:rsidR="00C77D11">
        <w:rPr>
          <w:rFonts w:asciiTheme="majorHAnsi" w:hAnsiTheme="majorHAnsi"/>
          <w:szCs w:val="24"/>
        </w:rPr>
        <w:t xml:space="preserve"> </w:t>
      </w:r>
      <w:r w:rsidR="00B301A9" w:rsidRPr="004329AB">
        <w:rPr>
          <w:rFonts w:asciiTheme="majorHAnsi" w:hAnsiTheme="majorHAnsi"/>
          <w:szCs w:val="24"/>
        </w:rPr>
        <w:t>2021</w:t>
      </w:r>
    </w:p>
    <w:p w14:paraId="61A42FF2" w14:textId="77777777" w:rsidR="00EF5C31" w:rsidRPr="004329AB" w:rsidRDefault="00EF5C31" w:rsidP="001D4D4D">
      <w:pPr>
        <w:spacing w:after="0"/>
        <w:rPr>
          <w:rFonts w:asciiTheme="majorHAnsi" w:hAnsiTheme="majorHAnsi"/>
          <w:szCs w:val="24"/>
        </w:rPr>
      </w:pPr>
    </w:p>
    <w:p w14:paraId="72D0335F" w14:textId="77777777" w:rsidR="00E23ABB" w:rsidRPr="004329AB" w:rsidRDefault="00E23ABB" w:rsidP="007C14C5">
      <w:pPr>
        <w:spacing w:after="0"/>
        <w:jc w:val="both"/>
        <w:rPr>
          <w:rFonts w:asciiTheme="majorHAnsi" w:hAnsiTheme="majorHAnsi"/>
          <w:szCs w:val="24"/>
        </w:rPr>
      </w:pPr>
    </w:p>
    <w:p w14:paraId="384FC942" w14:textId="77777777" w:rsidR="000A4FBB" w:rsidRPr="004329AB" w:rsidRDefault="000A4FBB" w:rsidP="007C14C5">
      <w:pPr>
        <w:spacing w:after="0"/>
        <w:jc w:val="both"/>
        <w:rPr>
          <w:rFonts w:asciiTheme="majorHAnsi" w:hAnsiTheme="majorHAnsi"/>
          <w:szCs w:val="24"/>
        </w:rPr>
      </w:pPr>
      <w:r w:rsidRPr="004329AB">
        <w:rPr>
          <w:rFonts w:asciiTheme="majorHAnsi" w:hAnsiTheme="majorHAnsi"/>
          <w:szCs w:val="24"/>
        </w:rPr>
        <w:t>Občina Ajdovščina, Cesta 5. maja 6a, 5270 Ajdovščina, skladno z določbami Zakona o stvarnem premoženju države in samoupravnih lokalnih skupnosti  (Ur. l. RS, št. 11/2018) ter Uredbe o stvarnem premoženju države in samoupravnih lokalnih skupnosti (Ur. l. RS, št. 31/2018) razpisuje</w:t>
      </w:r>
    </w:p>
    <w:p w14:paraId="67E8CBA8" w14:textId="77777777" w:rsidR="000A4FBB" w:rsidRPr="004329AB" w:rsidRDefault="000A4FBB" w:rsidP="007C14C5">
      <w:pPr>
        <w:spacing w:after="0"/>
        <w:jc w:val="both"/>
        <w:rPr>
          <w:rFonts w:asciiTheme="majorHAnsi" w:hAnsiTheme="majorHAnsi"/>
          <w:szCs w:val="24"/>
        </w:rPr>
      </w:pPr>
    </w:p>
    <w:p w14:paraId="68D9CE56" w14:textId="77777777" w:rsidR="000A4FBB" w:rsidRPr="004329AB" w:rsidRDefault="00301C46" w:rsidP="007C14C5">
      <w:pPr>
        <w:spacing w:after="0"/>
        <w:jc w:val="both"/>
        <w:rPr>
          <w:rFonts w:asciiTheme="majorHAnsi" w:hAnsiTheme="majorHAnsi"/>
          <w:b/>
          <w:szCs w:val="24"/>
        </w:rPr>
      </w:pPr>
      <w:r w:rsidRPr="004329AB">
        <w:rPr>
          <w:rFonts w:asciiTheme="majorHAnsi" w:hAnsiTheme="majorHAnsi"/>
          <w:b/>
          <w:szCs w:val="24"/>
        </w:rPr>
        <w:t xml:space="preserve">Javno dražbo </w:t>
      </w:r>
      <w:r w:rsidR="000A4FBB" w:rsidRPr="004329AB">
        <w:rPr>
          <w:rFonts w:asciiTheme="majorHAnsi" w:hAnsiTheme="majorHAnsi"/>
          <w:b/>
          <w:szCs w:val="24"/>
        </w:rPr>
        <w:t xml:space="preserve">za prodajo nepremičnin v </w:t>
      </w:r>
      <w:proofErr w:type="spellStart"/>
      <w:r w:rsidR="00C77D11">
        <w:rPr>
          <w:rFonts w:asciiTheme="majorHAnsi" w:hAnsiTheme="majorHAnsi"/>
          <w:b/>
          <w:szCs w:val="24"/>
        </w:rPr>
        <w:t>so</w:t>
      </w:r>
      <w:r w:rsidR="000A4FBB" w:rsidRPr="004329AB">
        <w:rPr>
          <w:rFonts w:asciiTheme="majorHAnsi" w:hAnsiTheme="majorHAnsi"/>
          <w:b/>
          <w:szCs w:val="24"/>
        </w:rPr>
        <w:t>lasti</w:t>
      </w:r>
      <w:proofErr w:type="spellEnd"/>
      <w:r w:rsidR="000A4FBB" w:rsidRPr="004329AB">
        <w:rPr>
          <w:rFonts w:asciiTheme="majorHAnsi" w:hAnsiTheme="majorHAnsi"/>
          <w:b/>
          <w:szCs w:val="24"/>
        </w:rPr>
        <w:t xml:space="preserve"> Občine Ajdovščina</w:t>
      </w:r>
      <w:r w:rsidR="00C77D11">
        <w:rPr>
          <w:rFonts w:asciiTheme="majorHAnsi" w:hAnsiTheme="majorHAnsi"/>
          <w:b/>
          <w:szCs w:val="24"/>
        </w:rPr>
        <w:t xml:space="preserve"> </w:t>
      </w:r>
    </w:p>
    <w:p w14:paraId="06CD9F13" w14:textId="77777777" w:rsidR="000A4FBB" w:rsidRPr="004329AB" w:rsidRDefault="000A4FBB" w:rsidP="007C14C5">
      <w:pPr>
        <w:spacing w:after="0"/>
        <w:jc w:val="both"/>
        <w:rPr>
          <w:rFonts w:asciiTheme="majorHAnsi" w:hAnsiTheme="majorHAnsi"/>
          <w:szCs w:val="24"/>
        </w:rPr>
      </w:pPr>
    </w:p>
    <w:p w14:paraId="195C499C" w14:textId="77777777" w:rsidR="000A4FBB" w:rsidRPr="004329AB" w:rsidRDefault="000A4FBB" w:rsidP="007C14C5">
      <w:pPr>
        <w:spacing w:after="0"/>
        <w:jc w:val="both"/>
        <w:rPr>
          <w:rFonts w:asciiTheme="majorHAnsi" w:hAnsiTheme="majorHAnsi"/>
          <w:b/>
          <w:szCs w:val="24"/>
        </w:rPr>
      </w:pPr>
      <w:r w:rsidRPr="004329AB">
        <w:rPr>
          <w:rFonts w:asciiTheme="majorHAnsi" w:hAnsiTheme="majorHAnsi"/>
          <w:b/>
          <w:szCs w:val="24"/>
        </w:rPr>
        <w:t xml:space="preserve">1. </w:t>
      </w:r>
      <w:r w:rsidR="00301C46" w:rsidRPr="004329AB">
        <w:rPr>
          <w:rFonts w:asciiTheme="majorHAnsi" w:hAnsiTheme="majorHAnsi"/>
          <w:b/>
          <w:szCs w:val="24"/>
        </w:rPr>
        <w:t>Naziv in sedež prodajalca in organizatorja javne dražbe</w:t>
      </w:r>
    </w:p>
    <w:p w14:paraId="0480B7DF" w14:textId="77777777" w:rsidR="000A4FBB" w:rsidRPr="004329AB" w:rsidRDefault="000A4FBB" w:rsidP="007C14C5">
      <w:pPr>
        <w:spacing w:after="0"/>
        <w:jc w:val="both"/>
        <w:rPr>
          <w:rFonts w:asciiTheme="majorHAnsi" w:hAnsiTheme="majorHAnsi"/>
          <w:szCs w:val="24"/>
        </w:rPr>
      </w:pPr>
    </w:p>
    <w:p w14:paraId="591AA374" w14:textId="77777777" w:rsidR="000A4FBB" w:rsidRPr="004329AB" w:rsidRDefault="000A4FBB" w:rsidP="007C14C5">
      <w:pPr>
        <w:spacing w:after="0"/>
        <w:jc w:val="both"/>
        <w:rPr>
          <w:rFonts w:asciiTheme="majorHAnsi" w:hAnsiTheme="majorHAnsi"/>
          <w:szCs w:val="24"/>
        </w:rPr>
      </w:pPr>
      <w:r w:rsidRPr="004329AB">
        <w:rPr>
          <w:rFonts w:asciiTheme="majorHAnsi" w:hAnsiTheme="majorHAnsi"/>
          <w:szCs w:val="24"/>
        </w:rPr>
        <w:t>Občina Ajdovščina, Cesta 5. maja 6a, 5270 Ajdovščina, MŠ: 5879914000, ID št. za DDV: SI51533251</w:t>
      </w:r>
      <w:r w:rsidR="00C77D11">
        <w:rPr>
          <w:rFonts w:asciiTheme="majorHAnsi" w:hAnsiTheme="majorHAnsi"/>
          <w:szCs w:val="24"/>
        </w:rPr>
        <w:t>. Občina prodaja tudi solastniške deleže preostalih prodajalcev na podlagi njihovega pooblastila.</w:t>
      </w:r>
    </w:p>
    <w:p w14:paraId="6DFD70E1" w14:textId="77777777" w:rsidR="000A4FBB" w:rsidRPr="004329AB" w:rsidRDefault="000A4FBB" w:rsidP="007C14C5">
      <w:pPr>
        <w:spacing w:after="0"/>
        <w:jc w:val="both"/>
        <w:rPr>
          <w:rFonts w:asciiTheme="majorHAnsi" w:hAnsiTheme="majorHAnsi"/>
          <w:szCs w:val="24"/>
        </w:rPr>
      </w:pPr>
    </w:p>
    <w:p w14:paraId="2EE05C7A" w14:textId="77777777" w:rsidR="000A4FBB" w:rsidRPr="004329AB" w:rsidRDefault="000A4FBB" w:rsidP="007C14C5">
      <w:pPr>
        <w:spacing w:after="0"/>
        <w:jc w:val="both"/>
        <w:rPr>
          <w:rFonts w:asciiTheme="majorHAnsi" w:hAnsiTheme="majorHAnsi"/>
          <w:b/>
          <w:szCs w:val="24"/>
        </w:rPr>
      </w:pPr>
      <w:r w:rsidRPr="004329AB">
        <w:rPr>
          <w:rFonts w:asciiTheme="majorHAnsi" w:hAnsiTheme="majorHAnsi"/>
          <w:b/>
          <w:szCs w:val="24"/>
        </w:rPr>
        <w:t xml:space="preserve">2. </w:t>
      </w:r>
      <w:r w:rsidR="00301C46" w:rsidRPr="004329AB">
        <w:rPr>
          <w:rFonts w:asciiTheme="majorHAnsi" w:hAnsiTheme="majorHAnsi"/>
          <w:b/>
          <w:szCs w:val="24"/>
        </w:rPr>
        <w:t xml:space="preserve">Predmet javne dražbe </w:t>
      </w:r>
    </w:p>
    <w:p w14:paraId="70488E28" w14:textId="77777777" w:rsidR="000A4FBB" w:rsidRPr="004329AB" w:rsidRDefault="000A4FBB" w:rsidP="007C14C5">
      <w:pPr>
        <w:spacing w:after="0"/>
        <w:jc w:val="both"/>
        <w:rPr>
          <w:rFonts w:asciiTheme="majorHAnsi" w:hAnsiTheme="majorHAnsi"/>
          <w:szCs w:val="24"/>
        </w:rPr>
      </w:pPr>
    </w:p>
    <w:p w14:paraId="2A828C91" w14:textId="77777777" w:rsidR="000A4FBB" w:rsidRPr="004329AB" w:rsidRDefault="000A4FBB" w:rsidP="007C14C5">
      <w:pPr>
        <w:spacing w:after="0"/>
        <w:jc w:val="both"/>
        <w:rPr>
          <w:rFonts w:asciiTheme="majorHAnsi" w:hAnsiTheme="majorHAnsi"/>
          <w:szCs w:val="24"/>
        </w:rPr>
      </w:pPr>
      <w:r w:rsidRPr="004329AB">
        <w:rPr>
          <w:rFonts w:asciiTheme="majorHAnsi" w:hAnsiTheme="majorHAnsi"/>
          <w:szCs w:val="24"/>
        </w:rPr>
        <w:t xml:space="preserve">Predmet javne dražbe </w:t>
      </w:r>
      <w:r w:rsidR="00263C92" w:rsidRPr="004329AB">
        <w:rPr>
          <w:rFonts w:asciiTheme="majorHAnsi" w:hAnsiTheme="majorHAnsi"/>
          <w:szCs w:val="24"/>
        </w:rPr>
        <w:t>je</w:t>
      </w:r>
      <w:r w:rsidR="002F1C84" w:rsidRPr="004329AB">
        <w:rPr>
          <w:rFonts w:asciiTheme="majorHAnsi" w:hAnsiTheme="majorHAnsi"/>
          <w:szCs w:val="24"/>
        </w:rPr>
        <w:t xml:space="preserve"> </w:t>
      </w:r>
      <w:r w:rsidR="00263C92" w:rsidRPr="004329AB">
        <w:rPr>
          <w:rFonts w:asciiTheme="majorHAnsi" w:hAnsiTheme="majorHAnsi"/>
          <w:szCs w:val="24"/>
        </w:rPr>
        <w:t>nepremičnina</w:t>
      </w:r>
      <w:r w:rsidR="00B93DC3" w:rsidRPr="004329AB">
        <w:rPr>
          <w:rFonts w:asciiTheme="majorHAnsi" w:hAnsiTheme="majorHAnsi"/>
          <w:szCs w:val="24"/>
        </w:rPr>
        <w:t xml:space="preserve"> </w:t>
      </w:r>
      <w:r w:rsidR="00C77D11">
        <w:rPr>
          <w:rFonts w:asciiTheme="majorHAnsi" w:hAnsiTheme="majorHAnsi"/>
          <w:szCs w:val="24"/>
        </w:rPr>
        <w:t xml:space="preserve"> </w:t>
      </w:r>
      <w:proofErr w:type="spellStart"/>
      <w:r w:rsidR="00C77D11">
        <w:rPr>
          <w:rFonts w:asciiTheme="majorHAnsi" w:hAnsiTheme="majorHAnsi"/>
          <w:szCs w:val="24"/>
        </w:rPr>
        <w:t>parc</w:t>
      </w:r>
      <w:proofErr w:type="spellEnd"/>
      <w:r w:rsidR="00C77D11">
        <w:rPr>
          <w:rFonts w:asciiTheme="majorHAnsi" w:hAnsiTheme="majorHAnsi"/>
          <w:szCs w:val="24"/>
        </w:rPr>
        <w:t xml:space="preserve">. št. 2898 </w:t>
      </w:r>
      <w:proofErr w:type="spellStart"/>
      <w:r w:rsidR="00C77D11">
        <w:rPr>
          <w:rFonts w:asciiTheme="majorHAnsi" w:hAnsiTheme="majorHAnsi"/>
          <w:szCs w:val="24"/>
        </w:rPr>
        <w:t>k.o</w:t>
      </w:r>
      <w:proofErr w:type="spellEnd"/>
      <w:r w:rsidR="00C77D11">
        <w:rPr>
          <w:rFonts w:asciiTheme="majorHAnsi" w:hAnsiTheme="majorHAnsi"/>
          <w:szCs w:val="24"/>
        </w:rPr>
        <w:t>. 2379</w:t>
      </w:r>
      <w:r w:rsidR="00263C92" w:rsidRPr="004329AB">
        <w:rPr>
          <w:rFonts w:asciiTheme="majorHAnsi" w:hAnsiTheme="majorHAnsi"/>
          <w:szCs w:val="24"/>
        </w:rPr>
        <w:t>, v celoti ( delež 1/1)</w:t>
      </w:r>
      <w:r w:rsidR="00C77D11">
        <w:rPr>
          <w:rFonts w:asciiTheme="majorHAnsi" w:hAnsiTheme="majorHAnsi"/>
          <w:szCs w:val="24"/>
        </w:rPr>
        <w:t>.</w:t>
      </w:r>
    </w:p>
    <w:p w14:paraId="6D577036" w14:textId="77777777" w:rsidR="000A4FBB" w:rsidRDefault="000A4FBB" w:rsidP="00E01872">
      <w:pPr>
        <w:spacing w:after="0"/>
        <w:jc w:val="both"/>
        <w:rPr>
          <w:rFonts w:asciiTheme="majorHAnsi" w:hAnsiTheme="majorHAnsi"/>
          <w:szCs w:val="24"/>
        </w:rPr>
      </w:pPr>
    </w:p>
    <w:p w14:paraId="4E78CA24" w14:textId="77777777" w:rsidR="00505420" w:rsidRPr="000A1B97" w:rsidRDefault="009F7A5C" w:rsidP="00E01872">
      <w:pPr>
        <w:spacing w:after="0"/>
        <w:jc w:val="both"/>
        <w:rPr>
          <w:rFonts w:asciiTheme="majorHAnsi" w:hAnsiTheme="majorHAnsi"/>
          <w:szCs w:val="24"/>
        </w:rPr>
      </w:pPr>
      <w:r w:rsidRPr="000A1B97">
        <w:rPr>
          <w:rFonts w:asciiTheme="majorHAnsi" w:hAnsiTheme="majorHAnsi"/>
          <w:szCs w:val="24"/>
        </w:rPr>
        <w:t>Nepremičnina je v naravi parcela</w:t>
      </w:r>
      <w:r w:rsidR="00003092">
        <w:rPr>
          <w:rFonts w:asciiTheme="majorHAnsi" w:hAnsiTheme="majorHAnsi"/>
          <w:szCs w:val="24"/>
        </w:rPr>
        <w:t xml:space="preserve"> (26m2)</w:t>
      </w:r>
      <w:r w:rsidRPr="000A1B97">
        <w:rPr>
          <w:rFonts w:asciiTheme="majorHAnsi" w:hAnsiTheme="majorHAnsi"/>
          <w:szCs w:val="24"/>
        </w:rPr>
        <w:t xml:space="preserve"> z  objektom</w:t>
      </w:r>
      <w:r w:rsidR="00003092">
        <w:rPr>
          <w:rFonts w:asciiTheme="majorHAnsi" w:hAnsiTheme="majorHAnsi"/>
          <w:szCs w:val="24"/>
        </w:rPr>
        <w:t xml:space="preserve"> (25m2) </w:t>
      </w:r>
      <w:r w:rsidRPr="000A1B97">
        <w:rPr>
          <w:rFonts w:asciiTheme="majorHAnsi" w:hAnsiTheme="majorHAnsi"/>
          <w:szCs w:val="24"/>
        </w:rPr>
        <w:t xml:space="preserve"> – enostanovanjsko vmesno (vrstno) hišo</w:t>
      </w:r>
      <w:r w:rsidR="00505420" w:rsidRPr="000A1B97">
        <w:rPr>
          <w:rFonts w:asciiTheme="majorHAnsi" w:hAnsiTheme="majorHAnsi"/>
          <w:szCs w:val="24"/>
        </w:rPr>
        <w:t xml:space="preserve"> Budanje 70a, leto izgradnje 2003. </w:t>
      </w:r>
    </w:p>
    <w:p w14:paraId="0AEFB11B" w14:textId="77777777" w:rsidR="00505420" w:rsidRPr="000A1B97" w:rsidRDefault="00505420" w:rsidP="00E01872">
      <w:pPr>
        <w:spacing w:after="0"/>
        <w:jc w:val="both"/>
        <w:rPr>
          <w:rFonts w:asciiTheme="majorHAnsi" w:hAnsiTheme="majorHAnsi"/>
          <w:szCs w:val="24"/>
        </w:rPr>
      </w:pPr>
      <w:r w:rsidRPr="000A1B97">
        <w:rPr>
          <w:rFonts w:asciiTheme="majorHAnsi" w:hAnsiTheme="majorHAnsi"/>
          <w:szCs w:val="24"/>
        </w:rPr>
        <w:t>V objektu je urejeno stanovanje: bivalni pritlični del z enovitim prostorom kuhinje z jedilnico in spalnico ter ločene sanitarije in kopalnico, ter nizek neizdelan kletni prostor z vhodom  preko ozkega stopnišča.</w:t>
      </w:r>
    </w:p>
    <w:p w14:paraId="286A0D1C" w14:textId="77777777" w:rsidR="00C77D11" w:rsidRPr="000A1B97" w:rsidRDefault="00505420" w:rsidP="00E01872">
      <w:pPr>
        <w:spacing w:after="0"/>
        <w:jc w:val="both"/>
        <w:rPr>
          <w:rFonts w:asciiTheme="majorHAnsi" w:hAnsiTheme="majorHAnsi"/>
          <w:szCs w:val="24"/>
        </w:rPr>
      </w:pPr>
      <w:r w:rsidRPr="000A1B97">
        <w:rPr>
          <w:rFonts w:asciiTheme="majorHAnsi" w:hAnsiTheme="majorHAnsi"/>
          <w:szCs w:val="24"/>
        </w:rPr>
        <w:t>Objekt je priklopljen na vodovod in elektro omrežje, ni pa na kanalizacijsko (manjša pretočna greznica</w:t>
      </w:r>
      <w:r w:rsidR="00A44540">
        <w:rPr>
          <w:rFonts w:asciiTheme="majorHAnsi" w:hAnsiTheme="majorHAnsi"/>
          <w:szCs w:val="24"/>
        </w:rPr>
        <w:t>, deljena s sosedi</w:t>
      </w:r>
      <w:r w:rsidRPr="000A1B97">
        <w:rPr>
          <w:rFonts w:asciiTheme="majorHAnsi" w:hAnsiTheme="majorHAnsi"/>
          <w:szCs w:val="24"/>
        </w:rPr>
        <w:t>). Parkirišče ni  zagotovljeno.</w:t>
      </w:r>
    </w:p>
    <w:p w14:paraId="0785BCC6" w14:textId="77777777" w:rsidR="009F7A5C" w:rsidRPr="004329AB" w:rsidRDefault="009F7A5C" w:rsidP="00E01872">
      <w:pPr>
        <w:spacing w:after="0"/>
        <w:jc w:val="both"/>
        <w:rPr>
          <w:rFonts w:asciiTheme="majorHAnsi" w:hAnsiTheme="majorHAnsi"/>
          <w:b/>
          <w:szCs w:val="24"/>
        </w:rPr>
      </w:pPr>
    </w:p>
    <w:p w14:paraId="30A7A3FD" w14:textId="77777777" w:rsidR="000A4FBB" w:rsidRPr="004329AB" w:rsidRDefault="000A4FBB" w:rsidP="00E01872">
      <w:pPr>
        <w:spacing w:after="0"/>
        <w:jc w:val="both"/>
        <w:rPr>
          <w:rFonts w:asciiTheme="majorHAnsi" w:hAnsiTheme="majorHAnsi"/>
          <w:szCs w:val="24"/>
        </w:rPr>
      </w:pPr>
      <w:r w:rsidRPr="004329AB">
        <w:rPr>
          <w:rFonts w:asciiTheme="majorHAnsi" w:hAnsiTheme="majorHAnsi"/>
          <w:szCs w:val="24"/>
        </w:rPr>
        <w:t>Nepremičnin</w:t>
      </w:r>
      <w:r w:rsidR="00263C92" w:rsidRPr="004329AB">
        <w:rPr>
          <w:rFonts w:asciiTheme="majorHAnsi" w:hAnsiTheme="majorHAnsi"/>
          <w:szCs w:val="24"/>
        </w:rPr>
        <w:t>a</w:t>
      </w:r>
      <w:r w:rsidRPr="004329AB">
        <w:rPr>
          <w:rFonts w:asciiTheme="majorHAnsi" w:hAnsiTheme="majorHAnsi"/>
          <w:szCs w:val="24"/>
        </w:rPr>
        <w:t xml:space="preserve"> se prodaja po načelu »videno-kupljeno«, prodajalec ne odgovarja za stvarne in pravne napake. Morebitne reklamacije po sklenitvi prodajne pogodbe ne bodo upoštevane. Prodajalec ne jamči za izmere površin, za stanje v naravi. Kupec sam prevzema obveznost odprave morebitnih pomanjkljivosti v zvezi s kvaliteto in obsegom prodaje ali morebitnih neusklajenosti med podatki v javnih evidencah in dejanskim stanjem. </w:t>
      </w:r>
    </w:p>
    <w:p w14:paraId="2A4AF342" w14:textId="77777777" w:rsidR="000A1B97" w:rsidRDefault="000A1B97" w:rsidP="00E01872">
      <w:pPr>
        <w:spacing w:after="0"/>
        <w:jc w:val="both"/>
        <w:rPr>
          <w:rFonts w:asciiTheme="majorHAnsi" w:hAnsiTheme="majorHAnsi"/>
          <w:szCs w:val="24"/>
        </w:rPr>
      </w:pPr>
    </w:p>
    <w:p w14:paraId="1862F65B" w14:textId="77777777" w:rsidR="000A4FBB" w:rsidRDefault="00263C92" w:rsidP="000A1B97">
      <w:pPr>
        <w:spacing w:after="0"/>
        <w:jc w:val="both"/>
        <w:rPr>
          <w:rFonts w:asciiTheme="majorHAnsi" w:hAnsiTheme="majorHAnsi"/>
          <w:szCs w:val="24"/>
        </w:rPr>
      </w:pPr>
      <w:r w:rsidRPr="004329AB">
        <w:rPr>
          <w:rFonts w:asciiTheme="majorHAnsi" w:hAnsiTheme="majorHAnsi"/>
          <w:szCs w:val="24"/>
        </w:rPr>
        <w:t>Podatke o nepremičnini</w:t>
      </w:r>
      <w:r w:rsidR="000A4FBB" w:rsidRPr="004329AB">
        <w:rPr>
          <w:rFonts w:asciiTheme="majorHAnsi" w:hAnsiTheme="majorHAnsi"/>
          <w:szCs w:val="24"/>
        </w:rPr>
        <w:t xml:space="preserve"> lahko interesent vpogled</w:t>
      </w:r>
      <w:r w:rsidR="000A1B97">
        <w:rPr>
          <w:rFonts w:asciiTheme="majorHAnsi" w:hAnsiTheme="majorHAnsi"/>
          <w:szCs w:val="24"/>
        </w:rPr>
        <w:t xml:space="preserve">a sam na javno dostopnih spletnih straneh (Portal e-sodstvo (zemljiška knjiga);  Javni vpogled v podatke o nepremičninah (GURS, podatki iz katastra), GIS i </w:t>
      </w:r>
      <w:proofErr w:type="spellStart"/>
      <w:r w:rsidR="000A1B97">
        <w:rPr>
          <w:rFonts w:asciiTheme="majorHAnsi" w:hAnsiTheme="majorHAnsi"/>
          <w:szCs w:val="24"/>
        </w:rPr>
        <w:t>obcina</w:t>
      </w:r>
      <w:proofErr w:type="spellEnd"/>
      <w:r w:rsidR="000A1B97">
        <w:rPr>
          <w:rFonts w:asciiTheme="majorHAnsi" w:hAnsiTheme="majorHAnsi"/>
          <w:szCs w:val="24"/>
        </w:rPr>
        <w:t>…)</w:t>
      </w:r>
    </w:p>
    <w:p w14:paraId="2791D08F" w14:textId="77777777" w:rsidR="000A1B97" w:rsidRDefault="000A1B97" w:rsidP="000A1B97">
      <w:pPr>
        <w:spacing w:after="0"/>
        <w:jc w:val="both"/>
        <w:rPr>
          <w:rFonts w:asciiTheme="majorHAnsi" w:hAnsiTheme="majorHAnsi"/>
          <w:szCs w:val="24"/>
        </w:rPr>
      </w:pPr>
    </w:p>
    <w:p w14:paraId="1FFACD13" w14:textId="77777777" w:rsidR="000A1B97" w:rsidRPr="0031604F" w:rsidRDefault="000A1B97" w:rsidP="000A1B97">
      <w:pPr>
        <w:spacing w:after="0"/>
        <w:jc w:val="both"/>
        <w:rPr>
          <w:rFonts w:asciiTheme="majorHAnsi" w:hAnsiTheme="majorHAnsi"/>
          <w:b/>
        </w:rPr>
      </w:pPr>
      <w:r w:rsidRPr="0031604F">
        <w:rPr>
          <w:rFonts w:asciiTheme="majorHAnsi" w:hAnsiTheme="majorHAnsi"/>
          <w:b/>
        </w:rPr>
        <w:lastRenderedPageBreak/>
        <w:t>3. Vrsta pravnega posla</w:t>
      </w:r>
    </w:p>
    <w:p w14:paraId="739A248C" w14:textId="77777777" w:rsidR="000A1B97" w:rsidRPr="0031604F" w:rsidRDefault="000A1B97" w:rsidP="000A1B97">
      <w:pPr>
        <w:spacing w:after="0"/>
        <w:jc w:val="both"/>
        <w:rPr>
          <w:rFonts w:asciiTheme="majorHAnsi" w:hAnsiTheme="majorHAnsi"/>
        </w:rPr>
      </w:pPr>
    </w:p>
    <w:p w14:paraId="7B78F61B" w14:textId="77777777" w:rsidR="000A1B97" w:rsidRPr="0031604F" w:rsidRDefault="000A1B97" w:rsidP="000A1B97">
      <w:pPr>
        <w:spacing w:after="0"/>
        <w:jc w:val="both"/>
        <w:rPr>
          <w:rFonts w:asciiTheme="majorHAnsi" w:hAnsiTheme="majorHAnsi"/>
        </w:rPr>
      </w:pPr>
      <w:r w:rsidRPr="0031604F">
        <w:rPr>
          <w:rFonts w:asciiTheme="majorHAnsi" w:hAnsiTheme="majorHAnsi"/>
        </w:rPr>
        <w:t>Prodaja nepremičnin</w:t>
      </w:r>
      <w:r>
        <w:rPr>
          <w:rFonts w:asciiTheme="majorHAnsi" w:hAnsiTheme="majorHAnsi"/>
        </w:rPr>
        <w:t>e</w:t>
      </w:r>
      <w:r w:rsidRPr="0031604F">
        <w:rPr>
          <w:rFonts w:asciiTheme="majorHAnsi" w:hAnsiTheme="majorHAnsi"/>
        </w:rPr>
        <w:t xml:space="preserve">. </w:t>
      </w:r>
    </w:p>
    <w:p w14:paraId="6A8675B3" w14:textId="77777777" w:rsidR="000A1B97" w:rsidRDefault="000A1B97" w:rsidP="000A1B97">
      <w:pPr>
        <w:spacing w:after="0"/>
        <w:jc w:val="both"/>
        <w:rPr>
          <w:rFonts w:asciiTheme="majorHAnsi" w:hAnsiTheme="majorHAnsi"/>
        </w:rPr>
      </w:pPr>
    </w:p>
    <w:p w14:paraId="435E32A9" w14:textId="77777777" w:rsidR="000A1B97" w:rsidRPr="0031604F" w:rsidRDefault="000A1B97" w:rsidP="000A1B97">
      <w:pPr>
        <w:spacing w:after="0"/>
        <w:jc w:val="both"/>
        <w:rPr>
          <w:rFonts w:asciiTheme="majorHAnsi" w:hAnsiTheme="majorHAnsi"/>
        </w:rPr>
      </w:pPr>
    </w:p>
    <w:p w14:paraId="0FCA670C" w14:textId="77777777" w:rsidR="000A1B97" w:rsidRPr="0031604F" w:rsidRDefault="000A1B97" w:rsidP="000A1B97">
      <w:pPr>
        <w:spacing w:after="0"/>
        <w:jc w:val="both"/>
        <w:rPr>
          <w:rFonts w:asciiTheme="majorHAnsi" w:hAnsiTheme="majorHAnsi"/>
          <w:b/>
        </w:rPr>
      </w:pPr>
      <w:r w:rsidRPr="0031604F">
        <w:rPr>
          <w:rFonts w:asciiTheme="majorHAnsi" w:hAnsiTheme="majorHAnsi"/>
          <w:b/>
        </w:rPr>
        <w:t>4. Izklicna cena</w:t>
      </w:r>
    </w:p>
    <w:p w14:paraId="62DFEF2E" w14:textId="77777777" w:rsidR="000A1B97" w:rsidRPr="0031604F" w:rsidRDefault="000A1B97" w:rsidP="000A1B97">
      <w:pPr>
        <w:spacing w:after="0"/>
        <w:jc w:val="both"/>
        <w:rPr>
          <w:rFonts w:asciiTheme="majorHAnsi" w:hAnsiTheme="majorHAnsi"/>
        </w:rPr>
      </w:pPr>
    </w:p>
    <w:p w14:paraId="43E79DEA" w14:textId="77777777" w:rsidR="000A1B97" w:rsidRPr="0031604F" w:rsidRDefault="000A1B97" w:rsidP="000A1B97">
      <w:pPr>
        <w:spacing w:after="0"/>
        <w:jc w:val="both"/>
        <w:rPr>
          <w:rFonts w:asciiTheme="majorHAnsi" w:hAnsiTheme="majorHAnsi"/>
        </w:rPr>
      </w:pPr>
      <w:r>
        <w:rPr>
          <w:rFonts w:asciiTheme="majorHAnsi" w:hAnsiTheme="majorHAnsi"/>
        </w:rPr>
        <w:t>22</w:t>
      </w:r>
      <w:r w:rsidRPr="0031604F">
        <w:rPr>
          <w:rFonts w:asciiTheme="majorHAnsi" w:hAnsiTheme="majorHAnsi"/>
        </w:rPr>
        <w:t>.</w:t>
      </w:r>
      <w:r>
        <w:rPr>
          <w:rFonts w:asciiTheme="majorHAnsi" w:hAnsiTheme="majorHAnsi"/>
        </w:rPr>
        <w:t>1</w:t>
      </w:r>
      <w:r w:rsidRPr="0031604F">
        <w:rPr>
          <w:rFonts w:asciiTheme="majorHAnsi" w:hAnsiTheme="majorHAnsi"/>
        </w:rPr>
        <w:t>00,00 €.</w:t>
      </w:r>
    </w:p>
    <w:p w14:paraId="27A1EA8F" w14:textId="77777777" w:rsidR="000A1B97" w:rsidRPr="0031604F" w:rsidRDefault="000A1B97" w:rsidP="000A1B97">
      <w:pPr>
        <w:spacing w:after="0"/>
        <w:jc w:val="both"/>
        <w:rPr>
          <w:rFonts w:asciiTheme="majorHAnsi" w:hAnsiTheme="majorHAnsi"/>
        </w:rPr>
      </w:pPr>
    </w:p>
    <w:p w14:paraId="09B02D8B" w14:textId="77777777" w:rsidR="000A1B97" w:rsidRPr="0031604F" w:rsidRDefault="000A1B97" w:rsidP="000A1B97">
      <w:pPr>
        <w:spacing w:after="0"/>
        <w:jc w:val="both"/>
        <w:rPr>
          <w:rFonts w:asciiTheme="majorHAnsi" w:hAnsiTheme="majorHAnsi"/>
        </w:rPr>
      </w:pPr>
      <w:r w:rsidRPr="0031604F">
        <w:rPr>
          <w:rFonts w:asciiTheme="majorHAnsi" w:hAnsiTheme="majorHAnsi"/>
        </w:rPr>
        <w:t>Najnižji znesek višanja izklicne cene je 500 eur. Zgoraj določena cena predstavlja neto znesek.</w:t>
      </w:r>
    </w:p>
    <w:p w14:paraId="46CFECCF" w14:textId="77777777" w:rsidR="000A1B97" w:rsidRDefault="000A1B97" w:rsidP="000A1B97">
      <w:pPr>
        <w:spacing w:after="0"/>
        <w:jc w:val="both"/>
        <w:rPr>
          <w:rFonts w:asciiTheme="majorHAnsi" w:hAnsiTheme="majorHAnsi"/>
        </w:rPr>
      </w:pPr>
    </w:p>
    <w:p w14:paraId="31BCADB2" w14:textId="77777777" w:rsidR="000A1B97" w:rsidRPr="0031604F" w:rsidRDefault="000A1B97" w:rsidP="000A1B97">
      <w:pPr>
        <w:spacing w:after="0"/>
        <w:jc w:val="both"/>
        <w:rPr>
          <w:rFonts w:asciiTheme="majorHAnsi" w:hAnsiTheme="majorHAnsi"/>
        </w:rPr>
      </w:pPr>
    </w:p>
    <w:p w14:paraId="2E60601B" w14:textId="77777777" w:rsidR="000A1B97" w:rsidRPr="0031604F" w:rsidRDefault="000A1B97" w:rsidP="000A1B97">
      <w:pPr>
        <w:spacing w:after="0"/>
        <w:jc w:val="both"/>
        <w:rPr>
          <w:rFonts w:asciiTheme="majorHAnsi" w:hAnsiTheme="majorHAnsi"/>
          <w:b/>
        </w:rPr>
      </w:pPr>
      <w:r w:rsidRPr="0031604F">
        <w:rPr>
          <w:rFonts w:asciiTheme="majorHAnsi" w:hAnsiTheme="majorHAnsi"/>
          <w:b/>
        </w:rPr>
        <w:t>5. Komisija, cenilec in izjava skladno z določilom 50/7 člena zspdsls-1</w:t>
      </w:r>
    </w:p>
    <w:p w14:paraId="4253A880" w14:textId="77777777" w:rsidR="000A1B97" w:rsidRPr="0031604F" w:rsidRDefault="000A1B97" w:rsidP="000A1B97">
      <w:pPr>
        <w:spacing w:after="0"/>
        <w:jc w:val="both"/>
        <w:rPr>
          <w:rFonts w:asciiTheme="majorHAnsi" w:hAnsiTheme="majorHAnsi"/>
        </w:rPr>
      </w:pPr>
    </w:p>
    <w:p w14:paraId="1E741549" w14:textId="77777777" w:rsidR="000A1B97" w:rsidRPr="0031604F" w:rsidRDefault="000A1B97" w:rsidP="000A1B97">
      <w:pPr>
        <w:spacing w:after="0"/>
        <w:jc w:val="both"/>
        <w:rPr>
          <w:rFonts w:asciiTheme="majorHAnsi" w:hAnsiTheme="majorHAnsi"/>
        </w:rPr>
      </w:pPr>
      <w:r w:rsidRPr="0031604F">
        <w:rPr>
          <w:rFonts w:asciiTheme="majorHAnsi" w:hAnsiTheme="majorHAnsi"/>
        </w:rPr>
        <w:t>Postopek javne dražbe bo izvedla komisija Občine Ajdovščina v sestavi:</w:t>
      </w:r>
    </w:p>
    <w:p w14:paraId="666162BD" w14:textId="77777777" w:rsidR="000A1B97" w:rsidRPr="0031604F" w:rsidRDefault="000A1B97" w:rsidP="000A1B97">
      <w:pPr>
        <w:spacing w:after="0"/>
        <w:jc w:val="both"/>
        <w:rPr>
          <w:rFonts w:asciiTheme="majorHAnsi" w:hAnsiTheme="majorHAnsi"/>
        </w:rPr>
      </w:pPr>
      <w:r>
        <w:rPr>
          <w:rFonts w:asciiTheme="majorHAnsi" w:hAnsiTheme="majorHAnsi"/>
        </w:rPr>
        <w:t>Vida Šuštar</w:t>
      </w:r>
      <w:r w:rsidRPr="0031604F">
        <w:rPr>
          <w:rFonts w:asciiTheme="majorHAnsi" w:hAnsiTheme="majorHAnsi"/>
        </w:rPr>
        <w:t>- vodja dražbe</w:t>
      </w:r>
    </w:p>
    <w:p w14:paraId="4115E8F7" w14:textId="77777777" w:rsidR="000A1B97" w:rsidRPr="0031604F" w:rsidRDefault="000A1B97" w:rsidP="000A1B97">
      <w:pPr>
        <w:spacing w:after="0"/>
        <w:jc w:val="both"/>
        <w:rPr>
          <w:rFonts w:asciiTheme="majorHAnsi" w:hAnsiTheme="majorHAnsi"/>
        </w:rPr>
      </w:pPr>
      <w:r w:rsidRPr="0031604F">
        <w:rPr>
          <w:rFonts w:asciiTheme="majorHAnsi" w:hAnsiTheme="majorHAnsi"/>
        </w:rPr>
        <w:t xml:space="preserve">Barbara </w:t>
      </w:r>
      <w:r>
        <w:rPr>
          <w:rFonts w:asciiTheme="majorHAnsi" w:hAnsiTheme="majorHAnsi"/>
        </w:rPr>
        <w:t>Kranjc</w:t>
      </w:r>
      <w:r w:rsidRPr="0031604F">
        <w:rPr>
          <w:rFonts w:asciiTheme="majorHAnsi" w:hAnsiTheme="majorHAnsi"/>
        </w:rPr>
        <w:t>- članica</w:t>
      </w:r>
    </w:p>
    <w:p w14:paraId="009732B0" w14:textId="77777777" w:rsidR="000A1B97" w:rsidRPr="0031604F" w:rsidRDefault="009A4ECF" w:rsidP="000A1B97">
      <w:pPr>
        <w:spacing w:after="0"/>
        <w:jc w:val="both"/>
        <w:rPr>
          <w:rFonts w:asciiTheme="majorHAnsi" w:hAnsiTheme="majorHAnsi"/>
        </w:rPr>
      </w:pPr>
      <w:r>
        <w:rPr>
          <w:rFonts w:asciiTheme="majorHAnsi" w:hAnsiTheme="majorHAnsi"/>
        </w:rPr>
        <w:t>Barbara Regulj</w:t>
      </w:r>
      <w:r w:rsidR="000A1B97" w:rsidRPr="0031604F">
        <w:rPr>
          <w:rFonts w:asciiTheme="majorHAnsi" w:hAnsiTheme="majorHAnsi"/>
        </w:rPr>
        <w:t>- članica</w:t>
      </w:r>
    </w:p>
    <w:p w14:paraId="43802D14" w14:textId="77777777" w:rsidR="000A1B97" w:rsidRDefault="000A1B97" w:rsidP="000A1B97">
      <w:pPr>
        <w:spacing w:after="0"/>
        <w:jc w:val="both"/>
        <w:rPr>
          <w:rFonts w:asciiTheme="majorHAnsi" w:hAnsiTheme="majorHAnsi"/>
        </w:rPr>
      </w:pPr>
    </w:p>
    <w:p w14:paraId="274E3960" w14:textId="77777777" w:rsidR="000A1B97" w:rsidRPr="0031604F" w:rsidRDefault="000A1B97" w:rsidP="000A1B97">
      <w:pPr>
        <w:spacing w:after="0"/>
        <w:jc w:val="both"/>
        <w:rPr>
          <w:rFonts w:asciiTheme="majorHAnsi" w:hAnsiTheme="majorHAnsi"/>
        </w:rPr>
      </w:pPr>
      <w:r w:rsidRPr="0031604F">
        <w:rPr>
          <w:rFonts w:asciiTheme="majorHAnsi" w:hAnsiTheme="majorHAnsi"/>
        </w:rPr>
        <w:t>Zaradi nepredvidljivih dogodkov se lahko sestava komisije spremeni, o čemer bodo zainteresirani kupci obveščeni.</w:t>
      </w:r>
    </w:p>
    <w:p w14:paraId="7EFBE665" w14:textId="77777777" w:rsidR="000A1B97" w:rsidRPr="0031604F" w:rsidRDefault="000A1B97" w:rsidP="000A1B97">
      <w:pPr>
        <w:spacing w:after="0"/>
        <w:jc w:val="both"/>
        <w:rPr>
          <w:rFonts w:asciiTheme="majorHAnsi" w:hAnsiTheme="majorHAnsi"/>
        </w:rPr>
      </w:pPr>
    </w:p>
    <w:p w14:paraId="20C2BEAF" w14:textId="77777777" w:rsidR="000A1B97" w:rsidRPr="0031604F" w:rsidRDefault="000A1B97" w:rsidP="000A1B97">
      <w:pPr>
        <w:spacing w:after="0"/>
        <w:jc w:val="both"/>
        <w:rPr>
          <w:rFonts w:asciiTheme="majorHAnsi" w:hAnsiTheme="majorHAnsi"/>
        </w:rPr>
      </w:pPr>
      <w:r w:rsidRPr="0031604F">
        <w:rPr>
          <w:rFonts w:asciiTheme="majorHAnsi" w:hAnsiTheme="majorHAnsi"/>
        </w:rPr>
        <w:t>Za nepremičnine, ki so predmet prodaje, je oceno vrednosti opravil Damijan Lavrenčič, sodni izvedenec za gradbeništvo- nepremičnine.</w:t>
      </w:r>
    </w:p>
    <w:p w14:paraId="6A19FB24" w14:textId="77777777" w:rsidR="000A1B97" w:rsidRPr="0031604F" w:rsidRDefault="000A1B97" w:rsidP="000A1B97">
      <w:pPr>
        <w:spacing w:after="0"/>
        <w:jc w:val="both"/>
        <w:rPr>
          <w:rFonts w:asciiTheme="majorHAnsi" w:hAnsiTheme="majorHAnsi"/>
        </w:rPr>
      </w:pPr>
    </w:p>
    <w:p w14:paraId="01C47D6E" w14:textId="77777777" w:rsidR="000A1B97" w:rsidRPr="0031604F" w:rsidRDefault="000A1B97" w:rsidP="000A1B97">
      <w:pPr>
        <w:spacing w:after="0"/>
        <w:jc w:val="both"/>
        <w:rPr>
          <w:rFonts w:asciiTheme="majorHAnsi" w:hAnsiTheme="majorHAnsi"/>
        </w:rPr>
      </w:pPr>
      <w:r w:rsidRPr="0031604F">
        <w:rPr>
          <w:rFonts w:asciiTheme="majorHAnsi" w:hAnsiTheme="majorHAnsi"/>
        </w:rPr>
        <w:t>Ponudniki morajo pred začetkom dražbe podati ustno, najkasneje pred sklenitvijo pravnega posla pa tudi pisno izjavo o nepovezanosti s člani komisije in cenilcem (objavljena poleg te dokumentacije) v smislu, kot ga določa 50/7 člen ZSPDSLS-1, ki kot povezane osebe šteje:</w:t>
      </w:r>
    </w:p>
    <w:p w14:paraId="6A0CA745" w14:textId="77777777" w:rsidR="000A1B97" w:rsidRPr="000A1B97" w:rsidRDefault="000A1B97" w:rsidP="000A1B97">
      <w:pPr>
        <w:spacing w:after="0"/>
        <w:jc w:val="both"/>
        <w:rPr>
          <w:rFonts w:asciiTheme="majorHAnsi" w:hAnsiTheme="majorHAnsi"/>
          <w:szCs w:val="24"/>
        </w:rPr>
      </w:pPr>
    </w:p>
    <w:p w14:paraId="0279F8C2" w14:textId="77777777" w:rsidR="000A4FBB" w:rsidRPr="004329AB" w:rsidRDefault="000A4FBB" w:rsidP="00E01872">
      <w:pPr>
        <w:pStyle w:val="Odstavekseznama"/>
        <w:numPr>
          <w:ilvl w:val="0"/>
          <w:numId w:val="3"/>
        </w:numPr>
        <w:spacing w:after="0"/>
        <w:ind w:left="709" w:hanging="349"/>
        <w:jc w:val="both"/>
        <w:rPr>
          <w:rFonts w:asciiTheme="majorHAnsi" w:hAnsiTheme="majorHAnsi"/>
          <w:szCs w:val="24"/>
        </w:rPr>
      </w:pPr>
      <w:r w:rsidRPr="004329AB">
        <w:rPr>
          <w:rFonts w:asciiTheme="majorHAnsi" w:hAnsiTheme="majorHAnsi"/>
          <w:szCs w:val="24"/>
        </w:rPr>
        <w:t>fizična oseba, ki je s članom komisije v odnosu skrbništva ali posvojenca oziroma posvojitelja,</w:t>
      </w:r>
    </w:p>
    <w:p w14:paraId="1C48EA2B" w14:textId="77777777" w:rsidR="00E23ABB" w:rsidRPr="004329AB" w:rsidRDefault="000A4FBB" w:rsidP="00E01872">
      <w:pPr>
        <w:pStyle w:val="Odstavekseznama"/>
        <w:numPr>
          <w:ilvl w:val="0"/>
          <w:numId w:val="3"/>
        </w:numPr>
        <w:spacing w:after="0"/>
        <w:ind w:left="709" w:hanging="349"/>
        <w:jc w:val="both"/>
        <w:rPr>
          <w:rFonts w:asciiTheme="majorHAnsi" w:hAnsiTheme="majorHAnsi"/>
          <w:szCs w:val="24"/>
        </w:rPr>
      </w:pPr>
      <w:r w:rsidRPr="004329AB">
        <w:rPr>
          <w:rFonts w:asciiTheme="majorHAnsi" w:hAnsiTheme="majorHAnsi"/>
          <w:szCs w:val="24"/>
        </w:rPr>
        <w:t>pravna oseba, v kapitalu katere ima član komisije delež večji od 50 odstotkov in</w:t>
      </w:r>
    </w:p>
    <w:p w14:paraId="344C363C" w14:textId="77777777" w:rsidR="000A4FBB" w:rsidRPr="004329AB" w:rsidRDefault="000A4FBB" w:rsidP="00E01872">
      <w:pPr>
        <w:pStyle w:val="Odstavekseznama"/>
        <w:numPr>
          <w:ilvl w:val="0"/>
          <w:numId w:val="3"/>
        </w:numPr>
        <w:spacing w:after="0"/>
        <w:ind w:left="709" w:hanging="349"/>
        <w:jc w:val="both"/>
        <w:rPr>
          <w:rFonts w:asciiTheme="majorHAnsi" w:hAnsiTheme="majorHAnsi"/>
          <w:szCs w:val="24"/>
        </w:rPr>
      </w:pPr>
      <w:r w:rsidRPr="004329AB">
        <w:rPr>
          <w:rFonts w:asciiTheme="majorHAnsi" w:hAnsiTheme="majorHAnsi"/>
          <w:szCs w:val="24"/>
        </w:rPr>
        <w:t>druge osebe, s katerimi je glede na znane okoliščine ali na kakršnem koli pravnem temelju povezan član komisije, tako da zaradi te povezave obstaja dvom o njegovi nepristranskosti pri opravljanju funkcije člana komisije.</w:t>
      </w:r>
    </w:p>
    <w:p w14:paraId="6AC978A1" w14:textId="77777777" w:rsidR="000A4FBB" w:rsidRPr="004329AB" w:rsidRDefault="000A4FBB" w:rsidP="00E01872">
      <w:pPr>
        <w:spacing w:after="0"/>
        <w:jc w:val="both"/>
        <w:rPr>
          <w:rFonts w:asciiTheme="majorHAnsi" w:hAnsiTheme="majorHAnsi"/>
          <w:szCs w:val="24"/>
        </w:rPr>
      </w:pPr>
    </w:p>
    <w:p w14:paraId="4E25BAB7" w14:textId="77777777" w:rsidR="000A4FBB" w:rsidRPr="004329AB" w:rsidRDefault="000A4FBB" w:rsidP="00E01872">
      <w:pPr>
        <w:spacing w:after="0"/>
        <w:jc w:val="both"/>
        <w:rPr>
          <w:rFonts w:asciiTheme="majorHAnsi" w:hAnsiTheme="majorHAnsi"/>
          <w:szCs w:val="24"/>
        </w:rPr>
      </w:pPr>
      <w:r w:rsidRPr="004329AB">
        <w:rPr>
          <w:rFonts w:asciiTheme="majorHAnsi" w:hAnsiTheme="majorHAnsi"/>
          <w:szCs w:val="24"/>
        </w:rPr>
        <w:t>V kolikor se sestava komisije zaradi nepredvidenih okoliščin po roku za vplačilo varščine spremeni, poda komisija odločitev o izpolnjevanju pogojev za udeležbo v postopku najugodnejšemu dražitelju, po prejemu nove izjave najugodnejšega dražitelja ter po  potrebi preostalih sodelujočih.</w:t>
      </w:r>
    </w:p>
    <w:p w14:paraId="1878CCA2" w14:textId="77777777" w:rsidR="003D4286" w:rsidRPr="004329AB" w:rsidRDefault="003D4286" w:rsidP="00E01872">
      <w:pPr>
        <w:spacing w:after="0"/>
        <w:jc w:val="both"/>
        <w:rPr>
          <w:rFonts w:asciiTheme="majorHAnsi" w:hAnsiTheme="majorHAnsi"/>
          <w:szCs w:val="24"/>
        </w:rPr>
      </w:pPr>
    </w:p>
    <w:p w14:paraId="6D4F27A2" w14:textId="77777777" w:rsidR="000A4FBB" w:rsidRPr="004329AB" w:rsidRDefault="000A4FBB" w:rsidP="000A4FBB">
      <w:pPr>
        <w:spacing w:after="0"/>
        <w:rPr>
          <w:rFonts w:asciiTheme="majorHAnsi" w:hAnsiTheme="majorHAnsi"/>
          <w:b/>
          <w:szCs w:val="24"/>
        </w:rPr>
      </w:pPr>
      <w:r w:rsidRPr="004329AB">
        <w:rPr>
          <w:rFonts w:asciiTheme="majorHAnsi" w:hAnsiTheme="majorHAnsi"/>
          <w:b/>
          <w:szCs w:val="24"/>
        </w:rPr>
        <w:t xml:space="preserve">6. </w:t>
      </w:r>
      <w:r w:rsidR="00301C46" w:rsidRPr="004329AB">
        <w:rPr>
          <w:rFonts w:asciiTheme="majorHAnsi" w:hAnsiTheme="majorHAnsi"/>
          <w:b/>
          <w:szCs w:val="24"/>
        </w:rPr>
        <w:t>Pogoji prodaje</w:t>
      </w:r>
    </w:p>
    <w:p w14:paraId="10B06851" w14:textId="77777777" w:rsidR="000A4FBB" w:rsidRPr="004329AB" w:rsidRDefault="000A4FBB" w:rsidP="000A4FBB">
      <w:pPr>
        <w:spacing w:after="0"/>
        <w:rPr>
          <w:rFonts w:asciiTheme="majorHAnsi" w:hAnsiTheme="majorHAnsi"/>
          <w:b/>
          <w:szCs w:val="24"/>
        </w:rPr>
      </w:pPr>
    </w:p>
    <w:p w14:paraId="5A9EA5A5" w14:textId="77777777" w:rsidR="000A4FBB" w:rsidRPr="004329AB" w:rsidRDefault="009E51B8" w:rsidP="00E23ABB">
      <w:pPr>
        <w:spacing w:after="0"/>
        <w:jc w:val="both"/>
        <w:rPr>
          <w:rFonts w:asciiTheme="majorHAnsi" w:hAnsiTheme="majorHAnsi"/>
          <w:szCs w:val="24"/>
        </w:rPr>
      </w:pPr>
      <w:r w:rsidRPr="004329AB">
        <w:rPr>
          <w:rFonts w:asciiTheme="majorHAnsi" w:hAnsiTheme="majorHAnsi"/>
          <w:szCs w:val="24"/>
        </w:rPr>
        <w:lastRenderedPageBreak/>
        <w:t>N</w:t>
      </w:r>
      <w:r w:rsidR="00E01872" w:rsidRPr="004329AB">
        <w:rPr>
          <w:rFonts w:asciiTheme="majorHAnsi" w:hAnsiTheme="majorHAnsi"/>
          <w:szCs w:val="24"/>
        </w:rPr>
        <w:t>epremičnina</w:t>
      </w:r>
      <w:r w:rsidR="00C77D11">
        <w:rPr>
          <w:rFonts w:asciiTheme="majorHAnsi" w:hAnsiTheme="majorHAnsi"/>
          <w:szCs w:val="24"/>
        </w:rPr>
        <w:t xml:space="preserve"> se prodaja samo kot celota in </w:t>
      </w:r>
      <w:r w:rsidR="00E01872" w:rsidRPr="004329AB">
        <w:rPr>
          <w:rFonts w:asciiTheme="majorHAnsi" w:hAnsiTheme="majorHAnsi"/>
          <w:szCs w:val="24"/>
        </w:rPr>
        <w:t xml:space="preserve"> bo</w:t>
      </w:r>
      <w:r w:rsidR="000A4FBB" w:rsidRPr="004329AB">
        <w:rPr>
          <w:rFonts w:asciiTheme="majorHAnsi" w:hAnsiTheme="majorHAnsi"/>
          <w:szCs w:val="24"/>
        </w:rPr>
        <w:t xml:space="preserve"> prodan</w:t>
      </w:r>
      <w:r w:rsidR="00E01872" w:rsidRPr="004329AB">
        <w:rPr>
          <w:rFonts w:asciiTheme="majorHAnsi" w:hAnsiTheme="majorHAnsi"/>
          <w:szCs w:val="24"/>
        </w:rPr>
        <w:t>a</w:t>
      </w:r>
      <w:r w:rsidR="000A4FBB" w:rsidRPr="004329AB">
        <w:rPr>
          <w:rFonts w:asciiTheme="majorHAnsi" w:hAnsiTheme="majorHAnsi"/>
          <w:szCs w:val="24"/>
        </w:rPr>
        <w:t xml:space="preserve"> dražitelju, ki pristaja na pogoje dražbe, ki so </w:t>
      </w:r>
      <w:r w:rsidR="00B93DC3" w:rsidRPr="004329AB">
        <w:rPr>
          <w:rFonts w:asciiTheme="majorHAnsi" w:hAnsiTheme="majorHAnsi"/>
          <w:szCs w:val="24"/>
        </w:rPr>
        <w:t xml:space="preserve">navedeni </w:t>
      </w:r>
      <w:r w:rsidR="000A4FBB" w:rsidRPr="004329AB">
        <w:rPr>
          <w:rFonts w:asciiTheme="majorHAnsi" w:hAnsiTheme="majorHAnsi"/>
          <w:szCs w:val="24"/>
        </w:rPr>
        <w:t>v tej razpisni dokumentaciji in ki bo ponudil najvišjo ceno, ki mora biti enaka ali višja od izklicne cene. Šteje se, da dražitelj pristaja na pogoje dražbe s tem, ko vplača varščino.</w:t>
      </w:r>
    </w:p>
    <w:p w14:paraId="134589F4" w14:textId="77777777" w:rsidR="000A4FBB" w:rsidRPr="004329AB" w:rsidRDefault="000A4FBB" w:rsidP="000A4FBB">
      <w:pPr>
        <w:spacing w:after="0"/>
        <w:rPr>
          <w:rFonts w:asciiTheme="majorHAnsi" w:hAnsiTheme="majorHAnsi"/>
          <w:b/>
          <w:szCs w:val="24"/>
        </w:rPr>
      </w:pPr>
    </w:p>
    <w:p w14:paraId="6DCA1567" w14:textId="77777777" w:rsidR="000A4FBB" w:rsidRPr="004329AB" w:rsidRDefault="00B93DC3" w:rsidP="00E23ABB">
      <w:pPr>
        <w:spacing w:after="0"/>
        <w:jc w:val="both"/>
        <w:rPr>
          <w:rFonts w:asciiTheme="majorHAnsi" w:hAnsiTheme="majorHAnsi"/>
          <w:szCs w:val="24"/>
        </w:rPr>
      </w:pPr>
      <w:r w:rsidRPr="004329AB">
        <w:rPr>
          <w:rFonts w:asciiTheme="majorHAnsi" w:hAnsiTheme="majorHAnsi"/>
          <w:szCs w:val="24"/>
        </w:rPr>
        <w:t>Najkasneje v</w:t>
      </w:r>
      <w:r w:rsidR="000A4FBB" w:rsidRPr="004329AB">
        <w:rPr>
          <w:rFonts w:asciiTheme="majorHAnsi" w:hAnsiTheme="majorHAnsi"/>
          <w:szCs w:val="24"/>
        </w:rPr>
        <w:t xml:space="preserve"> roku </w:t>
      </w:r>
      <w:r w:rsidR="007F4A92" w:rsidRPr="004329AB">
        <w:rPr>
          <w:rFonts w:asciiTheme="majorHAnsi" w:hAnsiTheme="majorHAnsi"/>
          <w:szCs w:val="24"/>
        </w:rPr>
        <w:t>8</w:t>
      </w:r>
      <w:r w:rsidR="000A4FBB" w:rsidRPr="004329AB">
        <w:rPr>
          <w:rFonts w:asciiTheme="majorHAnsi" w:hAnsiTheme="majorHAnsi"/>
          <w:szCs w:val="24"/>
        </w:rPr>
        <w:t xml:space="preserve"> dni po dražbi bo dražitelju v podpis predložena pogodba, ki mora biti podpisana v roku, ki ga navede Občina Ajdovščina, pri čemer ta rok ne bo daljši od 3 dni od </w:t>
      </w:r>
      <w:r w:rsidRPr="004329AB">
        <w:rPr>
          <w:rFonts w:asciiTheme="majorHAnsi" w:hAnsiTheme="majorHAnsi"/>
          <w:szCs w:val="24"/>
        </w:rPr>
        <w:t xml:space="preserve">prejema </w:t>
      </w:r>
      <w:r w:rsidR="00C77D11">
        <w:rPr>
          <w:rFonts w:asciiTheme="majorHAnsi" w:hAnsiTheme="majorHAnsi"/>
          <w:szCs w:val="24"/>
        </w:rPr>
        <w:t>pogodbe</w:t>
      </w:r>
      <w:r w:rsidR="000A4FBB" w:rsidRPr="004329AB">
        <w:rPr>
          <w:rFonts w:asciiTheme="majorHAnsi" w:hAnsiTheme="majorHAnsi"/>
          <w:szCs w:val="24"/>
        </w:rPr>
        <w:t>. Če dražitelj v roku ne bo podpisal pogodbe, mu lahko Občina Ajdovščina podaljša rok za sklenitev pogodbe, vendar ne za več kot 5 dni ali pa zadrži njegovo varščino. Če dražitelj ne podpiše pogodbe v roku ali v podaljšanjem roku (v kolikor se slednjega omogoči), Občina Ajdovščina zadrži njegovo varščino.</w:t>
      </w:r>
    </w:p>
    <w:p w14:paraId="7CA4005C" w14:textId="77777777" w:rsidR="000A4FBB" w:rsidRPr="004329AB" w:rsidRDefault="000A4FBB" w:rsidP="000A4FBB">
      <w:pPr>
        <w:spacing w:after="0"/>
        <w:rPr>
          <w:rFonts w:asciiTheme="majorHAnsi" w:hAnsiTheme="majorHAnsi"/>
          <w:b/>
          <w:szCs w:val="24"/>
        </w:rPr>
      </w:pPr>
    </w:p>
    <w:p w14:paraId="3AAEB1A6" w14:textId="77777777" w:rsidR="000A4FBB" w:rsidRPr="004329AB" w:rsidRDefault="000A4FBB" w:rsidP="000A4FBB">
      <w:pPr>
        <w:spacing w:after="0"/>
        <w:rPr>
          <w:rFonts w:asciiTheme="majorHAnsi" w:hAnsiTheme="majorHAnsi"/>
          <w:szCs w:val="24"/>
        </w:rPr>
      </w:pPr>
      <w:r w:rsidRPr="004329AB">
        <w:rPr>
          <w:rFonts w:asciiTheme="majorHAnsi" w:hAnsiTheme="majorHAnsi"/>
          <w:szCs w:val="24"/>
        </w:rPr>
        <w:t>Plačilo kupnine</w:t>
      </w:r>
      <w:r w:rsidR="00C77D11">
        <w:rPr>
          <w:rFonts w:asciiTheme="majorHAnsi" w:hAnsiTheme="majorHAnsi"/>
          <w:szCs w:val="24"/>
        </w:rPr>
        <w:t xml:space="preserve"> vsem prodajalcem in davka na promet nepremičnin </w:t>
      </w:r>
      <w:r w:rsidRPr="004329AB">
        <w:rPr>
          <w:rFonts w:asciiTheme="majorHAnsi" w:hAnsiTheme="majorHAnsi"/>
          <w:szCs w:val="24"/>
        </w:rPr>
        <w:t xml:space="preserve"> v roku</w:t>
      </w:r>
      <w:r w:rsidR="00C77D11">
        <w:rPr>
          <w:rFonts w:asciiTheme="majorHAnsi" w:hAnsiTheme="majorHAnsi"/>
          <w:szCs w:val="24"/>
        </w:rPr>
        <w:t>,</w:t>
      </w:r>
      <w:r w:rsidRPr="004329AB">
        <w:rPr>
          <w:rFonts w:asciiTheme="majorHAnsi" w:hAnsiTheme="majorHAnsi"/>
          <w:szCs w:val="24"/>
        </w:rPr>
        <w:t xml:space="preserve"> je bistvena sestavina pogodbe (podrobneje v naslednji točki).</w:t>
      </w:r>
    </w:p>
    <w:p w14:paraId="5AE1FA41" w14:textId="77777777" w:rsidR="00DD251B" w:rsidRPr="004329AB" w:rsidRDefault="00DD251B" w:rsidP="00DD251B">
      <w:pPr>
        <w:spacing w:after="0"/>
        <w:rPr>
          <w:rFonts w:asciiTheme="majorHAnsi" w:hAnsiTheme="majorHAnsi"/>
          <w:szCs w:val="24"/>
        </w:rPr>
      </w:pPr>
    </w:p>
    <w:p w14:paraId="2A4A7E5C" w14:textId="77777777" w:rsidR="00DD251B" w:rsidRPr="004329AB" w:rsidRDefault="00DD251B" w:rsidP="00B93DC3">
      <w:pPr>
        <w:spacing w:after="0"/>
        <w:jc w:val="both"/>
        <w:rPr>
          <w:rFonts w:asciiTheme="majorHAnsi" w:hAnsiTheme="majorHAnsi"/>
          <w:szCs w:val="24"/>
        </w:rPr>
      </w:pPr>
      <w:r w:rsidRPr="004329AB">
        <w:rPr>
          <w:rFonts w:asciiTheme="majorHAnsi" w:hAnsiTheme="majorHAnsi"/>
          <w:szCs w:val="24"/>
        </w:rPr>
        <w:t>Zemljiškoknjižno dovolilo, na podlagi katerega kupec v zemljiški knjigi pri kupljeni nepremičnin</w:t>
      </w:r>
      <w:r w:rsidR="000A468C" w:rsidRPr="004329AB">
        <w:rPr>
          <w:rFonts w:asciiTheme="majorHAnsi" w:hAnsiTheme="majorHAnsi"/>
          <w:szCs w:val="24"/>
        </w:rPr>
        <w:t>i</w:t>
      </w:r>
      <w:r w:rsidRPr="004329AB">
        <w:rPr>
          <w:rFonts w:asciiTheme="majorHAnsi" w:hAnsiTheme="majorHAnsi"/>
          <w:szCs w:val="24"/>
        </w:rPr>
        <w:t xml:space="preserve"> vknjiži lastninsko pravico na svoje ime,  bo Občina Ajdovščina izstavila v </w:t>
      </w:r>
      <w:r w:rsidRPr="009C1FF5">
        <w:rPr>
          <w:rFonts w:asciiTheme="majorHAnsi" w:hAnsiTheme="majorHAnsi"/>
          <w:szCs w:val="24"/>
        </w:rPr>
        <w:t>roku 15 dni po</w:t>
      </w:r>
      <w:r w:rsidRPr="004329AB">
        <w:rPr>
          <w:rFonts w:asciiTheme="majorHAnsi" w:hAnsiTheme="majorHAnsi"/>
          <w:szCs w:val="24"/>
        </w:rPr>
        <w:t xml:space="preserve"> plačilu celotne kupnine</w:t>
      </w:r>
      <w:r w:rsidR="00320632" w:rsidRPr="004329AB">
        <w:rPr>
          <w:rFonts w:asciiTheme="majorHAnsi" w:hAnsiTheme="majorHAnsi"/>
          <w:szCs w:val="24"/>
        </w:rPr>
        <w:t>.</w:t>
      </w:r>
      <w:r w:rsidR="00C77D11">
        <w:rPr>
          <w:rFonts w:asciiTheme="majorHAnsi" w:hAnsiTheme="majorHAnsi"/>
          <w:szCs w:val="24"/>
        </w:rPr>
        <w:t xml:space="preserve"> </w:t>
      </w:r>
      <w:r w:rsidR="009C1FF5" w:rsidRPr="009C1FF5">
        <w:rPr>
          <w:rFonts w:asciiTheme="majorHAnsi" w:hAnsiTheme="majorHAnsi"/>
          <w:szCs w:val="24"/>
        </w:rPr>
        <w:t>Preostala</w:t>
      </w:r>
      <w:r w:rsidR="00C77D11" w:rsidRPr="009C1FF5">
        <w:rPr>
          <w:rFonts w:asciiTheme="majorHAnsi" w:hAnsiTheme="majorHAnsi"/>
          <w:szCs w:val="24"/>
        </w:rPr>
        <w:t xml:space="preserve"> prodajalc</w:t>
      </w:r>
      <w:r w:rsidR="009C1FF5" w:rsidRPr="009C1FF5">
        <w:rPr>
          <w:rFonts w:asciiTheme="majorHAnsi" w:hAnsiTheme="majorHAnsi"/>
          <w:szCs w:val="24"/>
        </w:rPr>
        <w:t>a enako</w:t>
      </w:r>
      <w:r w:rsidR="009C1FF5">
        <w:rPr>
          <w:rFonts w:asciiTheme="majorHAnsi" w:hAnsiTheme="majorHAnsi"/>
          <w:szCs w:val="24"/>
        </w:rPr>
        <w:t>, dopuščata pa možnost drugačnega dogovora.</w:t>
      </w:r>
    </w:p>
    <w:p w14:paraId="06DE54BC" w14:textId="77777777" w:rsidR="00DD251B" w:rsidRPr="004329AB" w:rsidRDefault="00DD251B" w:rsidP="00DD251B">
      <w:pPr>
        <w:spacing w:after="0"/>
        <w:rPr>
          <w:rFonts w:asciiTheme="majorHAnsi" w:hAnsiTheme="majorHAnsi"/>
          <w:szCs w:val="24"/>
        </w:rPr>
      </w:pPr>
    </w:p>
    <w:p w14:paraId="1A656473" w14:textId="77777777" w:rsidR="00DD251B" w:rsidRPr="004329AB" w:rsidRDefault="00DD251B" w:rsidP="000A468C">
      <w:pPr>
        <w:spacing w:after="0"/>
        <w:jc w:val="both"/>
        <w:rPr>
          <w:rFonts w:asciiTheme="majorHAnsi" w:hAnsiTheme="majorHAnsi"/>
          <w:szCs w:val="24"/>
        </w:rPr>
      </w:pPr>
      <w:r w:rsidRPr="004329AB">
        <w:rPr>
          <w:rFonts w:asciiTheme="majorHAnsi" w:hAnsiTheme="majorHAnsi"/>
          <w:szCs w:val="24"/>
        </w:rPr>
        <w:t>Vknjižbo lastninske pravice na svoje ime predlaga kupec sam</w:t>
      </w:r>
      <w:r w:rsidRPr="009C1FF5">
        <w:rPr>
          <w:rFonts w:asciiTheme="majorHAnsi" w:hAnsiTheme="majorHAnsi"/>
          <w:szCs w:val="24"/>
        </w:rPr>
        <w:t xml:space="preserve">, pri čemer je to dolžan storiti v </w:t>
      </w:r>
      <w:r w:rsidR="00320632" w:rsidRPr="009C1FF5">
        <w:rPr>
          <w:rFonts w:asciiTheme="majorHAnsi" w:hAnsiTheme="majorHAnsi"/>
          <w:szCs w:val="24"/>
        </w:rPr>
        <w:t>osmih</w:t>
      </w:r>
      <w:r w:rsidRPr="009C1FF5">
        <w:rPr>
          <w:rFonts w:asciiTheme="majorHAnsi" w:hAnsiTheme="majorHAnsi"/>
          <w:szCs w:val="24"/>
        </w:rPr>
        <w:t xml:space="preserve"> delovnih dneh po prevzemu zemljiškoknjižnega dovolila. V kolikor tega v roku ne bo napravil, bo predlog vložila Občina Ajdovščina, na stroške kupca.</w:t>
      </w:r>
    </w:p>
    <w:p w14:paraId="3ECB5370" w14:textId="77777777" w:rsidR="00DD251B" w:rsidRPr="004329AB" w:rsidRDefault="00DD251B" w:rsidP="000A468C">
      <w:pPr>
        <w:spacing w:after="0"/>
        <w:jc w:val="both"/>
        <w:rPr>
          <w:rFonts w:asciiTheme="majorHAnsi" w:hAnsiTheme="majorHAnsi"/>
          <w:szCs w:val="24"/>
        </w:rPr>
      </w:pPr>
      <w:r w:rsidRPr="004329AB">
        <w:rPr>
          <w:rFonts w:asciiTheme="majorHAnsi" w:hAnsiTheme="majorHAnsi"/>
          <w:szCs w:val="24"/>
        </w:rPr>
        <w:t>V primeru  napak v prodajni pogodbi (predvsem takih, ki bi onemogočale vknjižbo v zemljiško knjigo) ali potrebe po določenih dodatkih, si bo</w:t>
      </w:r>
      <w:r w:rsidR="00C77D11">
        <w:rPr>
          <w:rFonts w:asciiTheme="majorHAnsi" w:hAnsiTheme="majorHAnsi"/>
          <w:szCs w:val="24"/>
        </w:rPr>
        <w:t>do</w:t>
      </w:r>
      <w:r w:rsidRPr="004329AB">
        <w:rPr>
          <w:rFonts w:asciiTheme="majorHAnsi" w:hAnsiTheme="majorHAnsi"/>
          <w:szCs w:val="24"/>
        </w:rPr>
        <w:t xml:space="preserve"> pogodben</w:t>
      </w:r>
      <w:r w:rsidR="00C77D11">
        <w:rPr>
          <w:rFonts w:asciiTheme="majorHAnsi" w:hAnsiTheme="majorHAnsi"/>
          <w:szCs w:val="24"/>
        </w:rPr>
        <w:t>e</w:t>
      </w:r>
      <w:r w:rsidRPr="004329AB">
        <w:rPr>
          <w:rFonts w:asciiTheme="majorHAnsi" w:hAnsiTheme="majorHAnsi"/>
          <w:szCs w:val="24"/>
        </w:rPr>
        <w:t xml:space="preserve"> strank</w:t>
      </w:r>
      <w:r w:rsidR="00C77D11">
        <w:rPr>
          <w:rFonts w:asciiTheme="majorHAnsi" w:hAnsiTheme="majorHAnsi"/>
          <w:szCs w:val="24"/>
        </w:rPr>
        <w:t>e</w:t>
      </w:r>
      <w:r w:rsidRPr="004329AB">
        <w:rPr>
          <w:rFonts w:asciiTheme="majorHAnsi" w:hAnsiTheme="majorHAnsi"/>
          <w:szCs w:val="24"/>
        </w:rPr>
        <w:t xml:space="preserve"> prizadeval</w:t>
      </w:r>
      <w:r w:rsidR="00C77D11">
        <w:rPr>
          <w:rFonts w:asciiTheme="majorHAnsi" w:hAnsiTheme="majorHAnsi"/>
          <w:szCs w:val="24"/>
        </w:rPr>
        <w:t>e</w:t>
      </w:r>
      <w:r w:rsidRPr="004329AB">
        <w:rPr>
          <w:rFonts w:asciiTheme="majorHAnsi" w:hAnsiTheme="majorHAnsi"/>
          <w:szCs w:val="24"/>
        </w:rPr>
        <w:t xml:space="preserve"> napake odpraviti z ustreznim aneksom k pogodbi.</w:t>
      </w:r>
    </w:p>
    <w:p w14:paraId="194CCA5A" w14:textId="77777777" w:rsidR="0039621D" w:rsidRPr="004329AB" w:rsidRDefault="0039621D" w:rsidP="000A4FBB">
      <w:pPr>
        <w:spacing w:after="0"/>
        <w:rPr>
          <w:rFonts w:asciiTheme="majorHAnsi" w:hAnsiTheme="majorHAnsi"/>
          <w:b/>
          <w:szCs w:val="24"/>
        </w:rPr>
      </w:pPr>
    </w:p>
    <w:p w14:paraId="31FBB04B" w14:textId="77777777" w:rsidR="000A4FBB" w:rsidRPr="004329AB" w:rsidRDefault="000A4FBB" w:rsidP="000A4FBB">
      <w:pPr>
        <w:spacing w:after="0"/>
        <w:rPr>
          <w:rFonts w:asciiTheme="majorHAnsi" w:hAnsiTheme="majorHAnsi"/>
          <w:b/>
          <w:szCs w:val="24"/>
        </w:rPr>
      </w:pPr>
      <w:r w:rsidRPr="004329AB">
        <w:rPr>
          <w:rFonts w:asciiTheme="majorHAnsi" w:hAnsiTheme="majorHAnsi"/>
          <w:b/>
          <w:szCs w:val="24"/>
        </w:rPr>
        <w:t xml:space="preserve">7. </w:t>
      </w:r>
      <w:r w:rsidR="00301C46" w:rsidRPr="004329AB">
        <w:rPr>
          <w:rFonts w:asciiTheme="majorHAnsi" w:hAnsiTheme="majorHAnsi"/>
          <w:b/>
          <w:szCs w:val="24"/>
        </w:rPr>
        <w:t>Način in rok plačila kupnine, drugi stroški</w:t>
      </w:r>
    </w:p>
    <w:p w14:paraId="1FA6FFAB" w14:textId="77777777" w:rsidR="000A4FBB" w:rsidRPr="004329AB" w:rsidRDefault="000A4FBB" w:rsidP="000A4FBB">
      <w:pPr>
        <w:spacing w:after="0"/>
        <w:rPr>
          <w:rFonts w:asciiTheme="majorHAnsi" w:hAnsiTheme="majorHAnsi"/>
          <w:b/>
          <w:szCs w:val="24"/>
        </w:rPr>
      </w:pPr>
    </w:p>
    <w:p w14:paraId="64AB1577" w14:textId="77777777" w:rsidR="00667FE8" w:rsidRDefault="000A4FBB" w:rsidP="000A468C">
      <w:pPr>
        <w:spacing w:after="0"/>
        <w:jc w:val="both"/>
        <w:rPr>
          <w:rFonts w:asciiTheme="majorHAnsi" w:hAnsiTheme="majorHAnsi"/>
          <w:szCs w:val="24"/>
        </w:rPr>
      </w:pPr>
      <w:r w:rsidRPr="004329AB">
        <w:rPr>
          <w:rFonts w:asciiTheme="majorHAnsi" w:hAnsiTheme="majorHAnsi"/>
          <w:szCs w:val="24"/>
        </w:rPr>
        <w:t xml:space="preserve">Najugodnejši dražitelj-kupec mora kupnino poravnati </w:t>
      </w:r>
      <w:r w:rsidR="00C77D11">
        <w:rPr>
          <w:rFonts w:asciiTheme="majorHAnsi" w:hAnsiTheme="majorHAnsi"/>
          <w:szCs w:val="24"/>
        </w:rPr>
        <w:t>vsakemu izmed prodajalcev glede na višino njegovega deleža</w:t>
      </w:r>
      <w:r w:rsidR="00667FE8">
        <w:rPr>
          <w:rFonts w:asciiTheme="majorHAnsi" w:hAnsiTheme="majorHAnsi"/>
          <w:szCs w:val="24"/>
        </w:rPr>
        <w:t>:</w:t>
      </w:r>
    </w:p>
    <w:p w14:paraId="126367FA" w14:textId="77777777" w:rsidR="00667FE8" w:rsidRDefault="00667FE8" w:rsidP="000A468C">
      <w:pPr>
        <w:spacing w:after="0"/>
        <w:jc w:val="both"/>
        <w:rPr>
          <w:rFonts w:asciiTheme="majorHAnsi" w:hAnsiTheme="majorHAnsi"/>
          <w:szCs w:val="24"/>
        </w:rPr>
      </w:pPr>
      <w:r>
        <w:rPr>
          <w:rFonts w:asciiTheme="majorHAnsi" w:hAnsiTheme="majorHAnsi"/>
          <w:szCs w:val="24"/>
        </w:rPr>
        <w:t xml:space="preserve">- prodajalcu Občini Ajdovščina v višini in roku, kot bo navedeno na izstavljenem računu </w:t>
      </w:r>
      <w:r w:rsidRPr="004329AB">
        <w:rPr>
          <w:rFonts w:asciiTheme="majorHAnsi" w:hAnsiTheme="majorHAnsi"/>
          <w:szCs w:val="24"/>
        </w:rPr>
        <w:t>(izdan na podlagi sklenjene pogodbe</w:t>
      </w:r>
      <w:r>
        <w:rPr>
          <w:rFonts w:asciiTheme="majorHAnsi" w:hAnsiTheme="majorHAnsi"/>
          <w:szCs w:val="24"/>
        </w:rPr>
        <w:t xml:space="preserve">, brez možnosti </w:t>
      </w:r>
      <w:r w:rsidRPr="004329AB">
        <w:rPr>
          <w:rFonts w:asciiTheme="majorHAnsi" w:hAnsiTheme="majorHAnsi"/>
          <w:szCs w:val="24"/>
        </w:rPr>
        <w:t xml:space="preserve">obročnih </w:t>
      </w:r>
      <w:r w:rsidRPr="009C1FF5">
        <w:rPr>
          <w:rFonts w:asciiTheme="majorHAnsi" w:hAnsiTheme="majorHAnsi"/>
          <w:szCs w:val="24"/>
        </w:rPr>
        <w:t>odplačil, pri čemer se vplačana varščina všteje v kupnino</w:t>
      </w:r>
      <w:r w:rsidR="009C1FF5" w:rsidRPr="009C1FF5">
        <w:rPr>
          <w:rFonts w:asciiTheme="majorHAnsi" w:hAnsiTheme="majorHAnsi"/>
          <w:szCs w:val="24"/>
        </w:rPr>
        <w:t>)</w:t>
      </w:r>
      <w:r w:rsidRPr="009C1FF5">
        <w:rPr>
          <w:rFonts w:asciiTheme="majorHAnsi" w:hAnsiTheme="majorHAnsi"/>
          <w:szCs w:val="24"/>
        </w:rPr>
        <w:t>.</w:t>
      </w:r>
    </w:p>
    <w:p w14:paraId="0A988AF6" w14:textId="77777777" w:rsidR="000A4FBB" w:rsidRPr="004329AB" w:rsidRDefault="00667FE8" w:rsidP="00667FE8">
      <w:pPr>
        <w:spacing w:after="0"/>
        <w:jc w:val="both"/>
        <w:rPr>
          <w:rFonts w:asciiTheme="majorHAnsi" w:hAnsiTheme="majorHAnsi"/>
          <w:szCs w:val="24"/>
        </w:rPr>
      </w:pPr>
      <w:r>
        <w:rPr>
          <w:rFonts w:asciiTheme="majorHAnsi" w:hAnsiTheme="majorHAnsi"/>
          <w:szCs w:val="24"/>
        </w:rPr>
        <w:t xml:space="preserve">- preostalima dvema prodajalcema pa </w:t>
      </w:r>
      <w:r w:rsidRPr="009C1FF5">
        <w:rPr>
          <w:rFonts w:asciiTheme="majorHAnsi" w:hAnsiTheme="majorHAnsi"/>
          <w:szCs w:val="24"/>
        </w:rPr>
        <w:t xml:space="preserve">v </w:t>
      </w:r>
      <w:r w:rsidR="000A4FBB" w:rsidRPr="009C1FF5">
        <w:rPr>
          <w:rFonts w:asciiTheme="majorHAnsi" w:hAnsiTheme="majorHAnsi"/>
          <w:szCs w:val="24"/>
        </w:rPr>
        <w:t>največ</w:t>
      </w:r>
      <w:r w:rsidR="009C1FF5" w:rsidRPr="009C1FF5">
        <w:rPr>
          <w:rFonts w:asciiTheme="majorHAnsi" w:hAnsiTheme="majorHAnsi"/>
          <w:szCs w:val="24"/>
        </w:rPr>
        <w:t xml:space="preserve"> v roku</w:t>
      </w:r>
      <w:r w:rsidR="000A4FBB" w:rsidRPr="009C1FF5">
        <w:rPr>
          <w:rFonts w:asciiTheme="majorHAnsi" w:hAnsiTheme="majorHAnsi"/>
          <w:szCs w:val="24"/>
        </w:rPr>
        <w:t xml:space="preserve"> </w:t>
      </w:r>
      <w:r w:rsidR="00C77D11" w:rsidRPr="009C1FF5">
        <w:rPr>
          <w:rFonts w:asciiTheme="majorHAnsi" w:hAnsiTheme="majorHAnsi"/>
          <w:szCs w:val="24"/>
        </w:rPr>
        <w:t>30</w:t>
      </w:r>
      <w:r w:rsidR="000A4FBB" w:rsidRPr="009C1FF5">
        <w:rPr>
          <w:rFonts w:asciiTheme="majorHAnsi" w:hAnsiTheme="majorHAnsi"/>
          <w:szCs w:val="24"/>
        </w:rPr>
        <w:t xml:space="preserve"> dni</w:t>
      </w:r>
      <w:r w:rsidR="00C77D11" w:rsidRPr="009C1FF5">
        <w:rPr>
          <w:rFonts w:asciiTheme="majorHAnsi" w:hAnsiTheme="majorHAnsi"/>
          <w:szCs w:val="24"/>
        </w:rPr>
        <w:t xml:space="preserve"> od prejema podpisane pogodbe</w:t>
      </w:r>
      <w:r w:rsidR="0039621D" w:rsidRPr="009C1FF5">
        <w:rPr>
          <w:rFonts w:asciiTheme="majorHAnsi" w:hAnsiTheme="majorHAnsi"/>
          <w:szCs w:val="24"/>
        </w:rPr>
        <w:t>.</w:t>
      </w:r>
      <w:r w:rsidR="0039621D" w:rsidRPr="004329AB">
        <w:rPr>
          <w:rFonts w:asciiTheme="majorHAnsi" w:hAnsiTheme="majorHAnsi"/>
          <w:szCs w:val="24"/>
        </w:rPr>
        <w:t xml:space="preserve"> </w:t>
      </w:r>
    </w:p>
    <w:p w14:paraId="1917A822" w14:textId="77777777" w:rsidR="000A4FBB" w:rsidRPr="004329AB" w:rsidRDefault="000A4FBB" w:rsidP="000A468C">
      <w:pPr>
        <w:spacing w:after="0"/>
        <w:jc w:val="both"/>
        <w:rPr>
          <w:rFonts w:asciiTheme="majorHAnsi" w:hAnsiTheme="majorHAnsi"/>
          <w:b/>
          <w:szCs w:val="24"/>
        </w:rPr>
      </w:pPr>
    </w:p>
    <w:p w14:paraId="3B99CCA3" w14:textId="77777777" w:rsidR="000A4FBB" w:rsidRPr="004329AB" w:rsidRDefault="000A4FBB" w:rsidP="000A468C">
      <w:pPr>
        <w:spacing w:after="0"/>
        <w:jc w:val="both"/>
        <w:rPr>
          <w:rFonts w:asciiTheme="majorHAnsi" w:hAnsiTheme="majorHAnsi"/>
          <w:szCs w:val="24"/>
        </w:rPr>
      </w:pPr>
      <w:r w:rsidRPr="004329AB">
        <w:rPr>
          <w:rFonts w:asciiTheme="majorHAnsi" w:hAnsiTheme="majorHAnsi"/>
          <w:szCs w:val="24"/>
        </w:rPr>
        <w:t>Kupec bo poleg ponujene kupnine dolžan plačati še davek</w:t>
      </w:r>
      <w:r w:rsidR="00667FE8">
        <w:rPr>
          <w:rFonts w:asciiTheme="majorHAnsi" w:hAnsiTheme="majorHAnsi"/>
          <w:szCs w:val="24"/>
        </w:rPr>
        <w:t xml:space="preserve"> na promet nepremičnin</w:t>
      </w:r>
      <w:r w:rsidRPr="004329AB">
        <w:rPr>
          <w:rFonts w:asciiTheme="majorHAnsi" w:hAnsiTheme="majorHAnsi"/>
          <w:szCs w:val="24"/>
        </w:rPr>
        <w:t xml:space="preserve"> (2</w:t>
      </w:r>
      <w:r w:rsidR="007F4A92" w:rsidRPr="004329AB">
        <w:rPr>
          <w:rFonts w:asciiTheme="majorHAnsi" w:hAnsiTheme="majorHAnsi"/>
          <w:szCs w:val="24"/>
        </w:rPr>
        <w:t>%</w:t>
      </w:r>
      <w:r w:rsidRPr="004329AB">
        <w:rPr>
          <w:rFonts w:asciiTheme="majorHAnsi" w:hAnsiTheme="majorHAnsi"/>
          <w:szCs w:val="24"/>
        </w:rPr>
        <w:t>),</w:t>
      </w:r>
      <w:r w:rsidR="00667FE8">
        <w:rPr>
          <w:rFonts w:asciiTheme="majorHAnsi" w:hAnsiTheme="majorHAnsi"/>
          <w:szCs w:val="24"/>
        </w:rPr>
        <w:t xml:space="preserve"> notarske</w:t>
      </w:r>
      <w:r w:rsidRPr="004329AB">
        <w:rPr>
          <w:rFonts w:asciiTheme="majorHAnsi" w:hAnsiTheme="majorHAnsi"/>
          <w:szCs w:val="24"/>
        </w:rPr>
        <w:t xml:space="preserve"> stroške overitve podpis</w:t>
      </w:r>
      <w:r w:rsidR="00667FE8">
        <w:rPr>
          <w:rFonts w:asciiTheme="majorHAnsi" w:hAnsiTheme="majorHAnsi"/>
          <w:szCs w:val="24"/>
        </w:rPr>
        <w:t>ov</w:t>
      </w:r>
      <w:r w:rsidRPr="004329AB">
        <w:rPr>
          <w:rFonts w:asciiTheme="majorHAnsi" w:hAnsiTheme="majorHAnsi"/>
          <w:szCs w:val="24"/>
        </w:rPr>
        <w:t xml:space="preserve"> prodajalc</w:t>
      </w:r>
      <w:r w:rsidR="00667FE8">
        <w:rPr>
          <w:rFonts w:asciiTheme="majorHAnsi" w:hAnsiTheme="majorHAnsi"/>
          <w:szCs w:val="24"/>
        </w:rPr>
        <w:t>ev</w:t>
      </w:r>
      <w:r w:rsidRPr="004329AB">
        <w:rPr>
          <w:rFonts w:asciiTheme="majorHAnsi" w:hAnsiTheme="majorHAnsi"/>
          <w:szCs w:val="24"/>
        </w:rPr>
        <w:t xml:space="preserve"> </w:t>
      </w:r>
      <w:r w:rsidR="00667FE8">
        <w:rPr>
          <w:rFonts w:asciiTheme="majorHAnsi" w:hAnsiTheme="majorHAnsi"/>
          <w:szCs w:val="24"/>
        </w:rPr>
        <w:t xml:space="preserve"> in morebitne </w:t>
      </w:r>
      <w:proofErr w:type="spellStart"/>
      <w:r w:rsidR="00667FE8">
        <w:rPr>
          <w:rFonts w:asciiTheme="majorHAnsi" w:hAnsiTheme="majorHAnsi"/>
          <w:szCs w:val="24"/>
        </w:rPr>
        <w:t>deponacije</w:t>
      </w:r>
      <w:proofErr w:type="spellEnd"/>
      <w:r w:rsidR="00667FE8">
        <w:rPr>
          <w:rFonts w:asciiTheme="majorHAnsi" w:hAnsiTheme="majorHAnsi"/>
          <w:szCs w:val="24"/>
        </w:rPr>
        <w:t xml:space="preserve"> ZK dovolila </w:t>
      </w:r>
      <w:r w:rsidRPr="004329AB">
        <w:rPr>
          <w:rFonts w:asciiTheme="majorHAnsi" w:hAnsiTheme="majorHAnsi"/>
          <w:szCs w:val="24"/>
        </w:rPr>
        <w:t xml:space="preserve">in stroške vknjižbe lastninske pravice v svojo korist. </w:t>
      </w:r>
    </w:p>
    <w:p w14:paraId="164C4A1B" w14:textId="77777777" w:rsidR="000A4FBB" w:rsidRPr="004329AB" w:rsidRDefault="000A4FBB" w:rsidP="000A4FBB">
      <w:pPr>
        <w:spacing w:after="0"/>
        <w:rPr>
          <w:rFonts w:asciiTheme="majorHAnsi" w:hAnsiTheme="majorHAnsi"/>
          <w:b/>
          <w:szCs w:val="24"/>
        </w:rPr>
      </w:pPr>
    </w:p>
    <w:p w14:paraId="07C3ACD4" w14:textId="77777777" w:rsidR="000A4FBB" w:rsidRPr="004329AB" w:rsidRDefault="000A4FBB" w:rsidP="000A4FBB">
      <w:pPr>
        <w:spacing w:after="0"/>
        <w:rPr>
          <w:rFonts w:asciiTheme="majorHAnsi" w:hAnsiTheme="majorHAnsi"/>
          <w:b/>
          <w:szCs w:val="24"/>
        </w:rPr>
      </w:pPr>
      <w:r w:rsidRPr="004329AB">
        <w:rPr>
          <w:rFonts w:asciiTheme="majorHAnsi" w:hAnsiTheme="majorHAnsi"/>
          <w:b/>
          <w:szCs w:val="24"/>
        </w:rPr>
        <w:t xml:space="preserve">8. </w:t>
      </w:r>
      <w:r w:rsidR="00301C46" w:rsidRPr="004329AB">
        <w:rPr>
          <w:rFonts w:asciiTheme="majorHAnsi" w:hAnsiTheme="majorHAnsi"/>
          <w:b/>
          <w:szCs w:val="24"/>
        </w:rPr>
        <w:t>Kraj in čas javne dražbe</w:t>
      </w:r>
    </w:p>
    <w:p w14:paraId="78C9EB46" w14:textId="77777777" w:rsidR="000A4FBB" w:rsidRPr="004329AB" w:rsidRDefault="000A4FBB" w:rsidP="000A4FBB">
      <w:pPr>
        <w:spacing w:after="0"/>
        <w:rPr>
          <w:rFonts w:asciiTheme="majorHAnsi" w:hAnsiTheme="majorHAnsi"/>
          <w:b/>
          <w:szCs w:val="24"/>
        </w:rPr>
      </w:pPr>
    </w:p>
    <w:p w14:paraId="7553C759" w14:textId="77777777" w:rsidR="007606A0" w:rsidRPr="004329AB" w:rsidRDefault="000A4FBB" w:rsidP="000A468C">
      <w:pPr>
        <w:spacing w:after="0"/>
        <w:jc w:val="both"/>
        <w:rPr>
          <w:rFonts w:asciiTheme="majorHAnsi" w:hAnsiTheme="majorHAnsi"/>
          <w:szCs w:val="24"/>
        </w:rPr>
      </w:pPr>
      <w:r w:rsidRPr="00E92441">
        <w:rPr>
          <w:rFonts w:asciiTheme="majorHAnsi" w:hAnsiTheme="majorHAnsi"/>
          <w:szCs w:val="24"/>
        </w:rPr>
        <w:t xml:space="preserve">Javna dražba se bo vršila dne </w:t>
      </w:r>
      <w:r w:rsidR="00E92441" w:rsidRPr="00E92441">
        <w:rPr>
          <w:rFonts w:asciiTheme="majorHAnsi" w:hAnsiTheme="majorHAnsi"/>
          <w:szCs w:val="24"/>
        </w:rPr>
        <w:t>15</w:t>
      </w:r>
      <w:r w:rsidR="0039621D" w:rsidRPr="00E92441">
        <w:rPr>
          <w:rFonts w:asciiTheme="majorHAnsi" w:hAnsiTheme="majorHAnsi"/>
          <w:szCs w:val="24"/>
        </w:rPr>
        <w:t>.</w:t>
      </w:r>
      <w:r w:rsidR="00651614" w:rsidRPr="00E92441">
        <w:rPr>
          <w:rFonts w:asciiTheme="majorHAnsi" w:hAnsiTheme="majorHAnsi"/>
          <w:szCs w:val="24"/>
        </w:rPr>
        <w:t xml:space="preserve"> 9</w:t>
      </w:r>
      <w:r w:rsidR="0039621D" w:rsidRPr="00E92441">
        <w:rPr>
          <w:rFonts w:asciiTheme="majorHAnsi" w:hAnsiTheme="majorHAnsi"/>
          <w:szCs w:val="24"/>
        </w:rPr>
        <w:t>.</w:t>
      </w:r>
      <w:r w:rsidR="00651614" w:rsidRPr="00E92441">
        <w:rPr>
          <w:rFonts w:asciiTheme="majorHAnsi" w:hAnsiTheme="majorHAnsi"/>
          <w:szCs w:val="24"/>
        </w:rPr>
        <w:t xml:space="preserve"> </w:t>
      </w:r>
      <w:r w:rsidR="00E23ABB" w:rsidRPr="00E92441">
        <w:rPr>
          <w:rFonts w:asciiTheme="majorHAnsi" w:hAnsiTheme="majorHAnsi"/>
          <w:szCs w:val="24"/>
        </w:rPr>
        <w:t>202</w:t>
      </w:r>
      <w:r w:rsidR="003D24AD" w:rsidRPr="00E92441">
        <w:rPr>
          <w:rFonts w:asciiTheme="majorHAnsi" w:hAnsiTheme="majorHAnsi"/>
          <w:szCs w:val="24"/>
        </w:rPr>
        <w:t>1</w:t>
      </w:r>
      <w:r w:rsidRPr="00E92441">
        <w:rPr>
          <w:rFonts w:asciiTheme="majorHAnsi" w:hAnsiTheme="majorHAnsi"/>
          <w:szCs w:val="24"/>
        </w:rPr>
        <w:t xml:space="preserve"> na sedežu Občine Ajdovščina, Cesta 5. maja 6a, 5270 Ajdovščina, ob </w:t>
      </w:r>
      <w:r w:rsidR="003D24AD" w:rsidRPr="00E92441">
        <w:rPr>
          <w:rFonts w:asciiTheme="majorHAnsi" w:hAnsiTheme="majorHAnsi"/>
          <w:szCs w:val="24"/>
        </w:rPr>
        <w:t>9</w:t>
      </w:r>
      <w:r w:rsidR="0039621D" w:rsidRPr="00E92441">
        <w:rPr>
          <w:rFonts w:asciiTheme="majorHAnsi" w:hAnsiTheme="majorHAnsi"/>
          <w:szCs w:val="24"/>
        </w:rPr>
        <w:t>.</w:t>
      </w:r>
      <w:r w:rsidR="003D24AD" w:rsidRPr="00E92441">
        <w:rPr>
          <w:rFonts w:asciiTheme="majorHAnsi" w:hAnsiTheme="majorHAnsi"/>
          <w:szCs w:val="24"/>
        </w:rPr>
        <w:t>0</w:t>
      </w:r>
      <w:r w:rsidR="0039621D" w:rsidRPr="00E92441">
        <w:rPr>
          <w:rFonts w:asciiTheme="majorHAnsi" w:hAnsiTheme="majorHAnsi"/>
          <w:szCs w:val="24"/>
        </w:rPr>
        <w:t>0 uri</w:t>
      </w:r>
      <w:r w:rsidRPr="00E92441">
        <w:rPr>
          <w:rFonts w:asciiTheme="majorHAnsi" w:hAnsiTheme="majorHAnsi"/>
          <w:szCs w:val="24"/>
        </w:rPr>
        <w:t xml:space="preserve">, v  </w:t>
      </w:r>
      <w:r w:rsidR="007F4A92" w:rsidRPr="00E92441">
        <w:rPr>
          <w:rFonts w:asciiTheme="majorHAnsi" w:hAnsiTheme="majorHAnsi"/>
          <w:szCs w:val="24"/>
        </w:rPr>
        <w:t>sejni sobi</w:t>
      </w:r>
      <w:r w:rsidR="00203D84" w:rsidRPr="00E92441">
        <w:rPr>
          <w:rFonts w:asciiTheme="majorHAnsi" w:hAnsiTheme="majorHAnsi"/>
          <w:szCs w:val="24"/>
        </w:rPr>
        <w:t>. O morebitni spremembi lokacije bodo kandidati pravočasno obveščeni, obvestil</w:t>
      </w:r>
      <w:r w:rsidR="00203D84" w:rsidRPr="004329AB">
        <w:rPr>
          <w:rFonts w:asciiTheme="majorHAnsi" w:hAnsiTheme="majorHAnsi"/>
          <w:szCs w:val="24"/>
        </w:rPr>
        <w:t>o bo objavljeno na spletni strani Občine Ajdovščina</w:t>
      </w:r>
      <w:r w:rsidR="007606A0" w:rsidRPr="004329AB">
        <w:rPr>
          <w:rFonts w:asciiTheme="majorHAnsi" w:hAnsiTheme="majorHAnsi"/>
          <w:szCs w:val="24"/>
        </w:rPr>
        <w:t xml:space="preserve"> zavihek Javna naročila, objave, razpisi, </w:t>
      </w:r>
      <w:proofErr w:type="spellStart"/>
      <w:r w:rsidR="007606A0" w:rsidRPr="004329AB">
        <w:rPr>
          <w:rFonts w:asciiTheme="majorHAnsi" w:hAnsiTheme="majorHAnsi"/>
          <w:szCs w:val="24"/>
        </w:rPr>
        <w:t>podzavihek</w:t>
      </w:r>
      <w:proofErr w:type="spellEnd"/>
      <w:r w:rsidR="007606A0" w:rsidRPr="004329AB">
        <w:rPr>
          <w:rFonts w:asciiTheme="majorHAnsi" w:hAnsiTheme="majorHAnsi"/>
          <w:szCs w:val="24"/>
        </w:rPr>
        <w:t xml:space="preserve"> Obvestila-občinske nepremičnine</w:t>
      </w:r>
      <w:r w:rsidRPr="004329AB">
        <w:rPr>
          <w:rFonts w:asciiTheme="majorHAnsi" w:hAnsiTheme="majorHAnsi"/>
          <w:szCs w:val="24"/>
        </w:rPr>
        <w:t xml:space="preserve">. </w:t>
      </w:r>
    </w:p>
    <w:p w14:paraId="2A13A954" w14:textId="77777777" w:rsidR="000A4FBB" w:rsidRPr="004329AB" w:rsidRDefault="000A4FBB" w:rsidP="000A468C">
      <w:pPr>
        <w:spacing w:after="0"/>
        <w:jc w:val="both"/>
        <w:rPr>
          <w:rFonts w:asciiTheme="majorHAnsi" w:hAnsiTheme="majorHAnsi"/>
          <w:szCs w:val="24"/>
        </w:rPr>
      </w:pPr>
      <w:r w:rsidRPr="004329AB">
        <w:rPr>
          <w:rFonts w:asciiTheme="majorHAnsi" w:hAnsiTheme="majorHAnsi"/>
          <w:szCs w:val="24"/>
        </w:rPr>
        <w:lastRenderedPageBreak/>
        <w:t>Kandidati se bodo morali pred začetkom javne dražbe izkazati z dokazili iz naslednje točke te objave.</w:t>
      </w:r>
    </w:p>
    <w:p w14:paraId="4F53C911" w14:textId="77777777" w:rsidR="000A4FBB" w:rsidRPr="004329AB" w:rsidRDefault="000A4FBB" w:rsidP="000A4FBB">
      <w:pPr>
        <w:spacing w:after="0"/>
        <w:rPr>
          <w:rFonts w:asciiTheme="majorHAnsi" w:hAnsiTheme="majorHAnsi"/>
          <w:b/>
          <w:szCs w:val="24"/>
        </w:rPr>
      </w:pPr>
    </w:p>
    <w:p w14:paraId="5C556AF0" w14:textId="77777777" w:rsidR="000A4FBB" w:rsidRPr="004329AB" w:rsidRDefault="000A4FBB" w:rsidP="000A4FBB">
      <w:pPr>
        <w:spacing w:after="0"/>
        <w:rPr>
          <w:rFonts w:asciiTheme="majorHAnsi" w:hAnsiTheme="majorHAnsi"/>
          <w:b/>
          <w:szCs w:val="24"/>
        </w:rPr>
      </w:pPr>
      <w:r w:rsidRPr="004329AB">
        <w:rPr>
          <w:rFonts w:asciiTheme="majorHAnsi" w:hAnsiTheme="majorHAnsi"/>
          <w:b/>
          <w:szCs w:val="24"/>
        </w:rPr>
        <w:t xml:space="preserve">9. </w:t>
      </w:r>
      <w:r w:rsidR="00301C46" w:rsidRPr="004329AB">
        <w:rPr>
          <w:rFonts w:asciiTheme="majorHAnsi" w:hAnsiTheme="majorHAnsi"/>
          <w:b/>
          <w:szCs w:val="24"/>
        </w:rPr>
        <w:t>Pogoji za udeležbo na javni dražbi</w:t>
      </w:r>
    </w:p>
    <w:p w14:paraId="53F46A41" w14:textId="77777777" w:rsidR="000A4FBB" w:rsidRPr="004329AB" w:rsidRDefault="000A4FBB" w:rsidP="000A4FBB">
      <w:pPr>
        <w:spacing w:after="0"/>
        <w:rPr>
          <w:rFonts w:asciiTheme="majorHAnsi" w:hAnsiTheme="majorHAnsi"/>
          <w:b/>
          <w:szCs w:val="24"/>
        </w:rPr>
      </w:pPr>
    </w:p>
    <w:p w14:paraId="629D1D1F" w14:textId="77777777" w:rsidR="0038019C" w:rsidRPr="004329AB" w:rsidRDefault="0038019C" w:rsidP="0038019C">
      <w:pPr>
        <w:spacing w:after="0"/>
        <w:jc w:val="both"/>
        <w:rPr>
          <w:rFonts w:asciiTheme="majorHAnsi" w:hAnsiTheme="majorHAnsi"/>
          <w:szCs w:val="24"/>
        </w:rPr>
      </w:pPr>
      <w:r w:rsidRPr="004329AB">
        <w:rPr>
          <w:rFonts w:asciiTheme="majorHAnsi" w:hAnsiTheme="majorHAnsi"/>
          <w:szCs w:val="24"/>
        </w:rPr>
        <w:t>Na javni dražbi lahko sodelujejo fizične osebe, ki lahko v skladu s pravnim redom Republike Slovenije ali druge članice EU postanejo lastnik nepremičnine, kar preveri vsak dražitelj zase ter se pravočasno prijavi, tako da:</w:t>
      </w:r>
    </w:p>
    <w:p w14:paraId="4073227A" w14:textId="77777777" w:rsidR="0038019C" w:rsidRPr="004329AB" w:rsidRDefault="0038019C" w:rsidP="0038019C">
      <w:pPr>
        <w:spacing w:after="0"/>
        <w:jc w:val="both"/>
        <w:rPr>
          <w:rFonts w:asciiTheme="majorHAnsi" w:hAnsiTheme="majorHAnsi"/>
          <w:szCs w:val="24"/>
        </w:rPr>
      </w:pPr>
      <w:r w:rsidRPr="004329AB">
        <w:rPr>
          <w:rFonts w:asciiTheme="majorHAnsi" w:hAnsiTheme="majorHAnsi"/>
          <w:szCs w:val="24"/>
        </w:rPr>
        <w:t xml:space="preserve">- pravočasno vplača varščino in na dražbi predloži dokazilo o njenem plačilu (gl. točko 10); </w:t>
      </w:r>
    </w:p>
    <w:p w14:paraId="1BFE7199" w14:textId="77777777" w:rsidR="0038019C" w:rsidRPr="004329AB" w:rsidRDefault="0038019C" w:rsidP="0038019C">
      <w:pPr>
        <w:spacing w:after="0"/>
        <w:jc w:val="both"/>
        <w:rPr>
          <w:rFonts w:asciiTheme="majorHAnsi" w:hAnsiTheme="majorHAnsi"/>
          <w:szCs w:val="24"/>
        </w:rPr>
      </w:pPr>
      <w:r w:rsidRPr="004329AB">
        <w:rPr>
          <w:rFonts w:asciiTheme="majorHAnsi" w:hAnsiTheme="majorHAnsi"/>
          <w:szCs w:val="24"/>
        </w:rPr>
        <w:t>- poda ustno izjavo /predloži pisno izjavo (priloga tej razpisni dokumentaciji), da ne gre za povezano osebo s cenilcem ali članom komisije (gl. točko 5);</w:t>
      </w:r>
    </w:p>
    <w:p w14:paraId="0B58B4CE" w14:textId="77777777" w:rsidR="0038019C" w:rsidRPr="004329AB" w:rsidRDefault="0038019C" w:rsidP="0038019C">
      <w:pPr>
        <w:spacing w:after="0"/>
        <w:jc w:val="both"/>
        <w:rPr>
          <w:rFonts w:asciiTheme="majorHAnsi" w:hAnsiTheme="majorHAnsi"/>
          <w:szCs w:val="24"/>
        </w:rPr>
      </w:pPr>
      <w:r w:rsidRPr="004329AB">
        <w:rPr>
          <w:rFonts w:asciiTheme="majorHAnsi" w:hAnsiTheme="majorHAnsi"/>
          <w:szCs w:val="24"/>
        </w:rPr>
        <w:t>- oseba, ki draži, se identificira z osebnim dokumentom in priloži njegovo fotokopijo;</w:t>
      </w:r>
    </w:p>
    <w:p w14:paraId="651CFB7B" w14:textId="77777777" w:rsidR="000A4FBB" w:rsidRPr="004329AB" w:rsidRDefault="0038019C" w:rsidP="0038019C">
      <w:pPr>
        <w:spacing w:after="0"/>
        <w:jc w:val="both"/>
        <w:rPr>
          <w:rFonts w:asciiTheme="majorHAnsi" w:hAnsiTheme="majorHAnsi"/>
          <w:b/>
          <w:szCs w:val="24"/>
        </w:rPr>
      </w:pPr>
      <w:r w:rsidRPr="004329AB">
        <w:rPr>
          <w:rFonts w:asciiTheme="majorHAnsi" w:hAnsiTheme="majorHAnsi"/>
          <w:szCs w:val="24"/>
        </w:rPr>
        <w:t>- oseba, ki draži za drugega, mora predložiti pooblastilo  dražitelja, v imenu katerega se udeležuje dražbe, ki se mora nanašati na predmet javne dražbe (npr. poobla</w:t>
      </w:r>
      <w:r w:rsidR="00651614">
        <w:rPr>
          <w:rFonts w:asciiTheme="majorHAnsi" w:hAnsiTheme="majorHAnsi"/>
          <w:szCs w:val="24"/>
        </w:rPr>
        <w:t>stitelj</w:t>
      </w:r>
      <w:r w:rsidRPr="004329AB">
        <w:rPr>
          <w:rFonts w:asciiTheme="majorHAnsi" w:hAnsiTheme="majorHAnsi"/>
          <w:szCs w:val="24"/>
        </w:rPr>
        <w:t xml:space="preserve"> </w:t>
      </w:r>
      <w:r w:rsidRPr="00651614">
        <w:rPr>
          <w:rFonts w:asciiTheme="majorHAnsi" w:hAnsiTheme="majorHAnsi"/>
          <w:i/>
          <w:szCs w:val="24"/>
        </w:rPr>
        <w:t>Ime in Priimek</w:t>
      </w:r>
      <w:r w:rsidRPr="004329AB">
        <w:rPr>
          <w:rFonts w:asciiTheme="majorHAnsi" w:hAnsiTheme="majorHAnsi"/>
          <w:szCs w:val="24"/>
        </w:rPr>
        <w:t xml:space="preserve">, pooblaščam </w:t>
      </w:r>
      <w:r w:rsidRPr="00651614">
        <w:rPr>
          <w:rFonts w:asciiTheme="majorHAnsi" w:hAnsiTheme="majorHAnsi"/>
          <w:i/>
          <w:szCs w:val="24"/>
        </w:rPr>
        <w:t>Ime in Priimek</w:t>
      </w:r>
      <w:r w:rsidRPr="004329AB">
        <w:rPr>
          <w:rFonts w:asciiTheme="majorHAnsi" w:hAnsiTheme="majorHAnsi"/>
          <w:szCs w:val="24"/>
        </w:rPr>
        <w:t xml:space="preserve">, naslov, da se udeleži dražbe prodajalca Občine Ajdovščina, ki bo dne </w:t>
      </w:r>
      <w:r w:rsidR="00651614" w:rsidRPr="00651614">
        <w:rPr>
          <w:rFonts w:asciiTheme="majorHAnsi" w:hAnsiTheme="majorHAnsi"/>
          <w:szCs w:val="24"/>
        </w:rPr>
        <w:t>7</w:t>
      </w:r>
      <w:r w:rsidR="00FC2DC5" w:rsidRPr="00651614">
        <w:rPr>
          <w:rFonts w:asciiTheme="majorHAnsi" w:hAnsiTheme="majorHAnsi"/>
          <w:szCs w:val="24"/>
        </w:rPr>
        <w:t>.</w:t>
      </w:r>
      <w:r w:rsidR="00651614" w:rsidRPr="00651614">
        <w:rPr>
          <w:rFonts w:asciiTheme="majorHAnsi" w:hAnsiTheme="majorHAnsi"/>
          <w:szCs w:val="24"/>
        </w:rPr>
        <w:t xml:space="preserve"> 9</w:t>
      </w:r>
      <w:r w:rsidR="00FC2DC5" w:rsidRPr="00651614">
        <w:rPr>
          <w:rFonts w:asciiTheme="majorHAnsi" w:hAnsiTheme="majorHAnsi"/>
          <w:szCs w:val="24"/>
        </w:rPr>
        <w:t>. 2021</w:t>
      </w:r>
      <w:r w:rsidRPr="004329AB">
        <w:rPr>
          <w:rFonts w:asciiTheme="majorHAnsi" w:hAnsiTheme="majorHAnsi"/>
          <w:szCs w:val="24"/>
        </w:rPr>
        <w:t>, za prodajo nepremičnin</w:t>
      </w:r>
      <w:r w:rsidR="00667FE8">
        <w:rPr>
          <w:rFonts w:asciiTheme="majorHAnsi" w:hAnsiTheme="majorHAnsi"/>
          <w:szCs w:val="24"/>
        </w:rPr>
        <w:t>e</w:t>
      </w:r>
      <w:r w:rsidR="00651614">
        <w:rPr>
          <w:rFonts w:asciiTheme="majorHAnsi" w:hAnsiTheme="majorHAnsi"/>
          <w:szCs w:val="24"/>
        </w:rPr>
        <w:t xml:space="preserve"> </w:t>
      </w:r>
      <w:proofErr w:type="spellStart"/>
      <w:r w:rsidR="00651614">
        <w:rPr>
          <w:rFonts w:asciiTheme="majorHAnsi" w:hAnsiTheme="majorHAnsi"/>
          <w:szCs w:val="24"/>
        </w:rPr>
        <w:t>parc</w:t>
      </w:r>
      <w:proofErr w:type="spellEnd"/>
      <w:r w:rsidR="00651614">
        <w:rPr>
          <w:rFonts w:asciiTheme="majorHAnsi" w:hAnsiTheme="majorHAnsi"/>
          <w:szCs w:val="24"/>
        </w:rPr>
        <w:t xml:space="preserve">. št. </w:t>
      </w:r>
      <w:r w:rsidRPr="004329AB">
        <w:rPr>
          <w:rFonts w:asciiTheme="majorHAnsi" w:hAnsiTheme="majorHAnsi"/>
          <w:szCs w:val="24"/>
        </w:rPr>
        <w:t xml:space="preserve"> </w:t>
      </w:r>
      <w:r w:rsidR="00667FE8">
        <w:rPr>
          <w:rFonts w:asciiTheme="majorHAnsi" w:hAnsiTheme="majorHAnsi"/>
          <w:szCs w:val="24"/>
        </w:rPr>
        <w:t>2898</w:t>
      </w:r>
      <w:r w:rsidRPr="004329AB">
        <w:rPr>
          <w:rFonts w:asciiTheme="majorHAnsi" w:hAnsiTheme="majorHAnsi"/>
          <w:szCs w:val="24"/>
        </w:rPr>
        <w:t xml:space="preserve">. </w:t>
      </w:r>
      <w:proofErr w:type="spellStart"/>
      <w:r w:rsidRPr="004329AB">
        <w:rPr>
          <w:rFonts w:asciiTheme="majorHAnsi" w:hAnsiTheme="majorHAnsi"/>
          <w:szCs w:val="24"/>
        </w:rPr>
        <w:t>k.o</w:t>
      </w:r>
      <w:proofErr w:type="spellEnd"/>
      <w:r w:rsidRPr="004329AB">
        <w:rPr>
          <w:rFonts w:asciiTheme="majorHAnsi" w:hAnsiTheme="majorHAnsi"/>
          <w:szCs w:val="24"/>
        </w:rPr>
        <w:t>. 23</w:t>
      </w:r>
      <w:r w:rsidR="00667FE8">
        <w:rPr>
          <w:rFonts w:asciiTheme="majorHAnsi" w:hAnsiTheme="majorHAnsi"/>
          <w:szCs w:val="24"/>
        </w:rPr>
        <w:t>79 Budanje</w:t>
      </w:r>
      <w:r w:rsidRPr="004329AB">
        <w:rPr>
          <w:rFonts w:asciiTheme="majorHAnsi" w:hAnsiTheme="majorHAnsi"/>
          <w:szCs w:val="24"/>
        </w:rPr>
        <w:t xml:space="preserve"> in v okviru dražbe za dražitelja, poda p</w:t>
      </w:r>
      <w:r w:rsidR="00D77CD9" w:rsidRPr="004329AB">
        <w:rPr>
          <w:rFonts w:asciiTheme="majorHAnsi" w:hAnsiTheme="majorHAnsi"/>
          <w:szCs w:val="24"/>
        </w:rPr>
        <w:t>onudbo ter vse potrebne izjave).</w:t>
      </w:r>
    </w:p>
    <w:p w14:paraId="23E883D0" w14:textId="77777777" w:rsidR="0038019C" w:rsidRPr="004329AB" w:rsidRDefault="0038019C" w:rsidP="000A4FBB">
      <w:pPr>
        <w:spacing w:after="0"/>
        <w:rPr>
          <w:rFonts w:asciiTheme="majorHAnsi" w:hAnsiTheme="majorHAnsi"/>
          <w:b/>
          <w:szCs w:val="24"/>
        </w:rPr>
      </w:pPr>
    </w:p>
    <w:p w14:paraId="2A158C25" w14:textId="77777777" w:rsidR="000A4FBB" w:rsidRPr="004329AB" w:rsidRDefault="000A4FBB" w:rsidP="000A4FBB">
      <w:pPr>
        <w:spacing w:after="0"/>
        <w:rPr>
          <w:rFonts w:asciiTheme="majorHAnsi" w:hAnsiTheme="majorHAnsi"/>
          <w:b/>
          <w:szCs w:val="24"/>
        </w:rPr>
      </w:pPr>
      <w:r w:rsidRPr="004329AB">
        <w:rPr>
          <w:rFonts w:asciiTheme="majorHAnsi" w:hAnsiTheme="majorHAnsi"/>
          <w:b/>
          <w:szCs w:val="24"/>
        </w:rPr>
        <w:t xml:space="preserve">10. </w:t>
      </w:r>
      <w:r w:rsidR="00301C46" w:rsidRPr="004329AB">
        <w:rPr>
          <w:rFonts w:asciiTheme="majorHAnsi" w:hAnsiTheme="majorHAnsi"/>
          <w:b/>
          <w:szCs w:val="24"/>
        </w:rPr>
        <w:t>Varščina</w:t>
      </w:r>
    </w:p>
    <w:p w14:paraId="17AE2928" w14:textId="77777777" w:rsidR="00203D84" w:rsidRPr="004329AB" w:rsidRDefault="00203D84" w:rsidP="000A4FBB">
      <w:pPr>
        <w:spacing w:after="0"/>
        <w:rPr>
          <w:rFonts w:asciiTheme="majorHAnsi" w:hAnsiTheme="majorHAnsi"/>
          <w:b/>
          <w:szCs w:val="24"/>
        </w:rPr>
      </w:pPr>
    </w:p>
    <w:p w14:paraId="0F6DA279" w14:textId="77777777" w:rsidR="00434E67" w:rsidRPr="004329AB" w:rsidRDefault="000A4FBB" w:rsidP="00A53FA5">
      <w:pPr>
        <w:shd w:val="clear" w:color="auto" w:fill="FFFFFF" w:themeFill="background1"/>
        <w:spacing w:after="0"/>
        <w:jc w:val="both"/>
        <w:rPr>
          <w:rFonts w:asciiTheme="majorHAnsi" w:hAnsiTheme="majorHAnsi"/>
          <w:szCs w:val="24"/>
        </w:rPr>
      </w:pPr>
      <w:r w:rsidRPr="004329AB">
        <w:rPr>
          <w:rFonts w:asciiTheme="majorHAnsi" w:hAnsiTheme="majorHAnsi"/>
          <w:szCs w:val="24"/>
        </w:rPr>
        <w:t xml:space="preserve">Dražitelji in morebitni predkupni upravičenci morajo za udeležbo na dražbi </w:t>
      </w:r>
      <w:r w:rsidRPr="009F7A5C">
        <w:rPr>
          <w:rFonts w:asciiTheme="majorHAnsi" w:hAnsiTheme="majorHAnsi"/>
          <w:b/>
          <w:szCs w:val="24"/>
        </w:rPr>
        <w:t xml:space="preserve">najkasneje </w:t>
      </w:r>
      <w:r w:rsidR="0039621D" w:rsidRPr="009F7A5C">
        <w:rPr>
          <w:rFonts w:asciiTheme="majorHAnsi" w:hAnsiTheme="majorHAnsi"/>
          <w:b/>
          <w:szCs w:val="24"/>
        </w:rPr>
        <w:t xml:space="preserve">do </w:t>
      </w:r>
      <w:r w:rsidR="00E92441">
        <w:rPr>
          <w:rFonts w:asciiTheme="majorHAnsi" w:hAnsiTheme="majorHAnsi"/>
          <w:b/>
          <w:szCs w:val="24"/>
        </w:rPr>
        <w:t>10</w:t>
      </w:r>
      <w:r w:rsidR="0039621D" w:rsidRPr="009F7A5C">
        <w:rPr>
          <w:rFonts w:asciiTheme="majorHAnsi" w:hAnsiTheme="majorHAnsi"/>
          <w:b/>
          <w:szCs w:val="24"/>
        </w:rPr>
        <w:t>.</w:t>
      </w:r>
      <w:r w:rsidR="009F7A5C" w:rsidRPr="009F7A5C">
        <w:rPr>
          <w:rFonts w:asciiTheme="majorHAnsi" w:hAnsiTheme="majorHAnsi"/>
          <w:b/>
          <w:szCs w:val="24"/>
        </w:rPr>
        <w:t xml:space="preserve"> 9</w:t>
      </w:r>
      <w:r w:rsidR="0039621D" w:rsidRPr="009F7A5C">
        <w:rPr>
          <w:rFonts w:asciiTheme="majorHAnsi" w:hAnsiTheme="majorHAnsi"/>
          <w:b/>
          <w:szCs w:val="24"/>
        </w:rPr>
        <w:t>.</w:t>
      </w:r>
      <w:r w:rsidR="00E23ABB" w:rsidRPr="009F7A5C">
        <w:rPr>
          <w:rFonts w:asciiTheme="majorHAnsi" w:hAnsiTheme="majorHAnsi"/>
          <w:b/>
          <w:szCs w:val="24"/>
        </w:rPr>
        <w:t xml:space="preserve"> </w:t>
      </w:r>
      <w:r w:rsidR="00FC2DC5" w:rsidRPr="009F7A5C">
        <w:rPr>
          <w:rFonts w:asciiTheme="majorHAnsi" w:hAnsiTheme="majorHAnsi"/>
          <w:b/>
          <w:szCs w:val="24"/>
        </w:rPr>
        <w:t>2021</w:t>
      </w:r>
      <w:r w:rsidR="00E23ABB" w:rsidRPr="009F7A5C">
        <w:rPr>
          <w:rFonts w:asciiTheme="majorHAnsi" w:hAnsiTheme="majorHAnsi"/>
          <w:szCs w:val="24"/>
        </w:rPr>
        <w:t>,</w:t>
      </w:r>
      <w:r w:rsidRPr="009F7A5C">
        <w:rPr>
          <w:rFonts w:asciiTheme="majorHAnsi" w:hAnsiTheme="majorHAnsi"/>
          <w:szCs w:val="24"/>
        </w:rPr>
        <w:t xml:space="preserve"> vplačati varščino, ki  mora znašati najm</w:t>
      </w:r>
      <w:r w:rsidR="0039621D" w:rsidRPr="009F7A5C">
        <w:rPr>
          <w:rFonts w:asciiTheme="majorHAnsi" w:hAnsiTheme="majorHAnsi"/>
          <w:szCs w:val="24"/>
        </w:rPr>
        <w:t>anj spodaj navedeni znesek (</w:t>
      </w:r>
      <w:r w:rsidRPr="009F7A5C">
        <w:rPr>
          <w:rFonts w:asciiTheme="majorHAnsi" w:hAnsiTheme="majorHAnsi"/>
          <w:szCs w:val="24"/>
        </w:rPr>
        <w:t>10% izklicne cene</w:t>
      </w:r>
      <w:r w:rsidR="000A468C" w:rsidRPr="009F7A5C">
        <w:rPr>
          <w:rFonts w:asciiTheme="majorHAnsi" w:hAnsiTheme="majorHAnsi"/>
          <w:szCs w:val="24"/>
        </w:rPr>
        <w:t xml:space="preserve">  nepremičnine</w:t>
      </w:r>
      <w:r w:rsidRPr="009F7A5C">
        <w:rPr>
          <w:rFonts w:asciiTheme="majorHAnsi" w:hAnsiTheme="majorHAnsi"/>
          <w:szCs w:val="24"/>
          <w:shd w:val="clear" w:color="auto" w:fill="FFFFFF" w:themeFill="background1"/>
        </w:rPr>
        <w:t>):</w:t>
      </w:r>
      <w:r w:rsidR="00E23ABB" w:rsidRPr="009F7A5C">
        <w:rPr>
          <w:rFonts w:asciiTheme="majorHAnsi" w:hAnsiTheme="majorHAnsi"/>
          <w:szCs w:val="24"/>
          <w:shd w:val="clear" w:color="auto" w:fill="FFFFFF" w:themeFill="background1"/>
        </w:rPr>
        <w:t xml:space="preserve"> </w:t>
      </w:r>
      <w:r w:rsidR="000A468C" w:rsidRPr="009F7A5C">
        <w:rPr>
          <w:rFonts w:asciiTheme="majorHAnsi" w:hAnsiTheme="majorHAnsi"/>
          <w:b/>
          <w:szCs w:val="24"/>
          <w:shd w:val="clear" w:color="auto" w:fill="FFFFFF" w:themeFill="background1"/>
        </w:rPr>
        <w:t>2.</w:t>
      </w:r>
      <w:r w:rsidR="00A53FA5" w:rsidRPr="009F7A5C">
        <w:rPr>
          <w:rFonts w:asciiTheme="majorHAnsi" w:hAnsiTheme="majorHAnsi"/>
          <w:b/>
          <w:szCs w:val="24"/>
          <w:shd w:val="clear" w:color="auto" w:fill="FFFFFF" w:themeFill="background1"/>
        </w:rPr>
        <w:t>210</w:t>
      </w:r>
      <w:r w:rsidR="00367CDB" w:rsidRPr="009F7A5C">
        <w:rPr>
          <w:rFonts w:asciiTheme="majorHAnsi" w:hAnsiTheme="majorHAnsi"/>
          <w:b/>
          <w:szCs w:val="24"/>
          <w:shd w:val="clear" w:color="auto" w:fill="FFFFFF" w:themeFill="background1"/>
        </w:rPr>
        <w:t>,</w:t>
      </w:r>
      <w:r w:rsidR="00203D84" w:rsidRPr="009F7A5C">
        <w:rPr>
          <w:rFonts w:asciiTheme="majorHAnsi" w:hAnsiTheme="majorHAnsi"/>
          <w:b/>
          <w:szCs w:val="24"/>
          <w:shd w:val="clear" w:color="auto" w:fill="FFFFFF" w:themeFill="background1"/>
        </w:rPr>
        <w:t>00 EUR</w:t>
      </w:r>
      <w:r w:rsidRPr="009F7A5C">
        <w:rPr>
          <w:rFonts w:asciiTheme="majorHAnsi" w:hAnsiTheme="majorHAnsi"/>
          <w:szCs w:val="24"/>
          <w:shd w:val="clear" w:color="auto" w:fill="FFFFFF" w:themeFill="background1"/>
        </w:rPr>
        <w:t xml:space="preserve">  na račun Občine Ajdovščina:</w:t>
      </w:r>
      <w:r w:rsidRPr="009F7A5C">
        <w:rPr>
          <w:rFonts w:asciiTheme="majorHAnsi" w:hAnsiTheme="majorHAnsi"/>
          <w:szCs w:val="24"/>
        </w:rPr>
        <w:t xml:space="preserve"> SI56 0120 1010 0014 597 sklic: 72210</w:t>
      </w:r>
      <w:r w:rsidR="000F4176" w:rsidRPr="009F7A5C">
        <w:rPr>
          <w:rFonts w:asciiTheme="majorHAnsi" w:hAnsiTheme="majorHAnsi"/>
          <w:szCs w:val="24"/>
        </w:rPr>
        <w:t>1</w:t>
      </w:r>
      <w:r w:rsidR="00820AF2" w:rsidRPr="009F7A5C">
        <w:rPr>
          <w:rFonts w:asciiTheme="majorHAnsi" w:hAnsiTheme="majorHAnsi"/>
          <w:szCs w:val="24"/>
        </w:rPr>
        <w:t>.</w:t>
      </w:r>
      <w:r w:rsidR="00820AF2" w:rsidRPr="00A53FA5">
        <w:rPr>
          <w:rFonts w:asciiTheme="majorHAnsi" w:hAnsiTheme="majorHAnsi"/>
          <w:color w:val="FF0000"/>
          <w:szCs w:val="24"/>
        </w:rPr>
        <w:t xml:space="preserve"> </w:t>
      </w:r>
    </w:p>
    <w:p w14:paraId="7BFEC59C" w14:textId="77777777" w:rsidR="00FC2DC5" w:rsidRPr="004329AB" w:rsidRDefault="00FC2DC5" w:rsidP="000A468C">
      <w:pPr>
        <w:spacing w:after="0"/>
        <w:jc w:val="both"/>
        <w:rPr>
          <w:rFonts w:asciiTheme="majorHAnsi" w:hAnsiTheme="majorHAnsi"/>
          <w:szCs w:val="24"/>
        </w:rPr>
      </w:pPr>
    </w:p>
    <w:p w14:paraId="77EFE0B6" w14:textId="77777777" w:rsidR="000A4FBB" w:rsidRPr="00A53FA5" w:rsidRDefault="000A4FBB" w:rsidP="000A468C">
      <w:pPr>
        <w:spacing w:after="0"/>
        <w:jc w:val="both"/>
        <w:rPr>
          <w:rFonts w:asciiTheme="majorHAnsi" w:hAnsiTheme="majorHAnsi"/>
          <w:szCs w:val="24"/>
        </w:rPr>
      </w:pPr>
      <w:r w:rsidRPr="00A53FA5">
        <w:rPr>
          <w:rFonts w:asciiTheme="majorHAnsi" w:hAnsiTheme="majorHAnsi"/>
          <w:szCs w:val="24"/>
        </w:rPr>
        <w:t>Najugodnejšemu dražitelju se varščina</w:t>
      </w:r>
      <w:r w:rsidR="00A53FA5" w:rsidRPr="00A53FA5">
        <w:rPr>
          <w:rFonts w:asciiTheme="majorHAnsi" w:hAnsiTheme="majorHAnsi"/>
          <w:szCs w:val="24"/>
        </w:rPr>
        <w:t xml:space="preserve"> v deležu višine kupnine za Občino Ajdovščina </w:t>
      </w:r>
      <w:r w:rsidRPr="00A53FA5">
        <w:rPr>
          <w:rFonts w:asciiTheme="majorHAnsi" w:hAnsiTheme="majorHAnsi"/>
          <w:szCs w:val="24"/>
        </w:rPr>
        <w:t xml:space="preserve"> vračuna v kupnino</w:t>
      </w:r>
      <w:r w:rsidR="00A53FA5" w:rsidRPr="00A53FA5">
        <w:rPr>
          <w:rFonts w:asciiTheme="majorHAnsi" w:hAnsiTheme="majorHAnsi"/>
          <w:szCs w:val="24"/>
        </w:rPr>
        <w:t>, preostali del pa se vrne.</w:t>
      </w:r>
    </w:p>
    <w:p w14:paraId="488CADD0" w14:textId="77777777" w:rsidR="00A53FA5" w:rsidRPr="00A53FA5" w:rsidRDefault="00A53FA5" w:rsidP="000A468C">
      <w:pPr>
        <w:spacing w:after="0"/>
        <w:jc w:val="both"/>
        <w:rPr>
          <w:rFonts w:asciiTheme="majorHAnsi" w:hAnsiTheme="majorHAnsi"/>
          <w:szCs w:val="24"/>
        </w:rPr>
      </w:pPr>
    </w:p>
    <w:p w14:paraId="57F4DC9A" w14:textId="77777777" w:rsidR="000A4FBB" w:rsidRPr="004329AB" w:rsidRDefault="000A4FBB" w:rsidP="000A468C">
      <w:pPr>
        <w:spacing w:after="0"/>
        <w:jc w:val="both"/>
        <w:rPr>
          <w:rFonts w:asciiTheme="majorHAnsi" w:hAnsiTheme="majorHAnsi"/>
          <w:szCs w:val="24"/>
        </w:rPr>
      </w:pPr>
      <w:r w:rsidRPr="00A53FA5">
        <w:rPr>
          <w:rFonts w:asciiTheme="majorHAnsi" w:hAnsiTheme="majorHAnsi"/>
          <w:szCs w:val="24"/>
        </w:rPr>
        <w:t>Varščina se vrne brez obresti v roku 15 dni po zaključku javne dražbe dražiteljem, ki so se dražbe udeležili in k njej pristopili, pa niso bili najugodnejši dražitelji.</w:t>
      </w:r>
      <w:r w:rsidRPr="004329AB">
        <w:rPr>
          <w:rFonts w:asciiTheme="majorHAnsi" w:hAnsiTheme="majorHAnsi"/>
          <w:szCs w:val="24"/>
        </w:rPr>
        <w:t xml:space="preserve"> </w:t>
      </w:r>
    </w:p>
    <w:p w14:paraId="67BFEA31" w14:textId="77777777" w:rsidR="00FC2DC5" w:rsidRPr="004329AB" w:rsidRDefault="00FC2DC5" w:rsidP="000A468C">
      <w:pPr>
        <w:spacing w:after="0"/>
        <w:jc w:val="both"/>
        <w:rPr>
          <w:rFonts w:asciiTheme="majorHAnsi" w:hAnsiTheme="majorHAnsi"/>
          <w:szCs w:val="24"/>
        </w:rPr>
      </w:pPr>
    </w:p>
    <w:p w14:paraId="4888495E" w14:textId="77777777" w:rsidR="00954A08" w:rsidRPr="004329AB" w:rsidRDefault="00A53FA5" w:rsidP="000A4FBB">
      <w:pPr>
        <w:spacing w:after="0"/>
        <w:rPr>
          <w:rFonts w:asciiTheme="majorHAnsi" w:hAnsiTheme="majorHAnsi"/>
          <w:b/>
          <w:szCs w:val="24"/>
        </w:rPr>
      </w:pPr>
      <w:r>
        <w:rPr>
          <w:rFonts w:asciiTheme="majorHAnsi" w:hAnsiTheme="majorHAnsi"/>
          <w:b/>
          <w:szCs w:val="24"/>
        </w:rPr>
        <w:t xml:space="preserve">Prodajalci </w:t>
      </w:r>
      <w:r w:rsidR="000A4FBB" w:rsidRPr="004329AB">
        <w:rPr>
          <w:rFonts w:asciiTheme="majorHAnsi" w:hAnsiTheme="majorHAnsi"/>
          <w:b/>
          <w:szCs w:val="24"/>
        </w:rPr>
        <w:t>obdrži</w:t>
      </w:r>
      <w:r>
        <w:rPr>
          <w:rFonts w:asciiTheme="majorHAnsi" w:hAnsiTheme="majorHAnsi"/>
          <w:b/>
          <w:szCs w:val="24"/>
        </w:rPr>
        <w:t>jo</w:t>
      </w:r>
      <w:r w:rsidR="000A4FBB" w:rsidRPr="004329AB">
        <w:rPr>
          <w:rFonts w:asciiTheme="majorHAnsi" w:hAnsiTheme="majorHAnsi"/>
          <w:b/>
          <w:szCs w:val="24"/>
        </w:rPr>
        <w:t xml:space="preserve"> varščino dražitelja:</w:t>
      </w:r>
    </w:p>
    <w:p w14:paraId="2F7386BF" w14:textId="77777777" w:rsidR="000A4FBB" w:rsidRPr="004329AB" w:rsidRDefault="000A4FBB" w:rsidP="000A4FBB">
      <w:pPr>
        <w:spacing w:after="0"/>
        <w:rPr>
          <w:rFonts w:asciiTheme="majorHAnsi" w:hAnsiTheme="majorHAnsi"/>
          <w:szCs w:val="24"/>
        </w:rPr>
      </w:pPr>
      <w:r w:rsidRPr="004329AB">
        <w:rPr>
          <w:rFonts w:asciiTheme="majorHAnsi" w:hAnsiTheme="majorHAnsi"/>
          <w:szCs w:val="24"/>
        </w:rPr>
        <w:t>- ki se javne dražbe ne udeleži;</w:t>
      </w:r>
    </w:p>
    <w:p w14:paraId="7E0520EE" w14:textId="77777777" w:rsidR="00FC2DC5" w:rsidRPr="004329AB" w:rsidRDefault="000A4FBB" w:rsidP="000A4FBB">
      <w:pPr>
        <w:spacing w:after="0"/>
        <w:rPr>
          <w:rFonts w:asciiTheme="majorHAnsi" w:hAnsiTheme="majorHAnsi"/>
          <w:szCs w:val="24"/>
        </w:rPr>
      </w:pPr>
      <w:r w:rsidRPr="004329AB">
        <w:rPr>
          <w:rFonts w:asciiTheme="majorHAnsi" w:hAnsiTheme="majorHAnsi"/>
          <w:szCs w:val="24"/>
        </w:rPr>
        <w:t>- ki se dražbe udel</w:t>
      </w:r>
      <w:r w:rsidR="00FC2DC5" w:rsidRPr="004329AB">
        <w:rPr>
          <w:rFonts w:asciiTheme="majorHAnsi" w:hAnsiTheme="majorHAnsi"/>
          <w:szCs w:val="24"/>
        </w:rPr>
        <w:t>eži, vendar k njej  ne pristopi;</w:t>
      </w:r>
    </w:p>
    <w:p w14:paraId="25CD389C" w14:textId="77777777" w:rsidR="000A4FBB" w:rsidRPr="004329AB" w:rsidRDefault="000A4FBB" w:rsidP="000A4FBB">
      <w:pPr>
        <w:spacing w:after="0"/>
        <w:rPr>
          <w:rFonts w:asciiTheme="majorHAnsi" w:hAnsiTheme="majorHAnsi"/>
          <w:szCs w:val="24"/>
        </w:rPr>
      </w:pPr>
      <w:r w:rsidRPr="004329AB">
        <w:rPr>
          <w:rFonts w:asciiTheme="majorHAnsi" w:hAnsiTheme="majorHAnsi"/>
          <w:szCs w:val="24"/>
        </w:rPr>
        <w:t xml:space="preserve">- ki se dražbe udeleži, k njej pristopi, poda </w:t>
      </w:r>
      <w:r w:rsidR="004E4ED3" w:rsidRPr="004329AB">
        <w:rPr>
          <w:rFonts w:asciiTheme="majorHAnsi" w:hAnsiTheme="majorHAnsi"/>
          <w:szCs w:val="24"/>
        </w:rPr>
        <w:t xml:space="preserve">pa </w:t>
      </w:r>
      <w:r w:rsidRPr="004329AB">
        <w:rPr>
          <w:rFonts w:asciiTheme="majorHAnsi" w:hAnsiTheme="majorHAnsi"/>
          <w:szCs w:val="24"/>
        </w:rPr>
        <w:t>samo neveljavno ponudbo (pod izklicno vrednostjo);</w:t>
      </w:r>
    </w:p>
    <w:p w14:paraId="4D016CBF" w14:textId="77777777" w:rsidR="000A4FBB" w:rsidRPr="004329AB" w:rsidRDefault="000A4FBB" w:rsidP="000A4FBB">
      <w:pPr>
        <w:spacing w:after="0"/>
        <w:rPr>
          <w:rFonts w:asciiTheme="majorHAnsi" w:hAnsiTheme="majorHAnsi"/>
          <w:szCs w:val="24"/>
        </w:rPr>
      </w:pPr>
      <w:r w:rsidRPr="004329AB">
        <w:rPr>
          <w:rFonts w:asciiTheme="majorHAnsi" w:hAnsiTheme="majorHAnsi"/>
          <w:szCs w:val="24"/>
        </w:rPr>
        <w:t xml:space="preserve">- ki je najugodnejši dražitelj, pa ne sklene pogodbe; </w:t>
      </w:r>
    </w:p>
    <w:p w14:paraId="4AB5BE71" w14:textId="77777777" w:rsidR="000A4FBB" w:rsidRDefault="000A4FBB" w:rsidP="000A4FBB">
      <w:pPr>
        <w:spacing w:after="0"/>
        <w:rPr>
          <w:rFonts w:asciiTheme="majorHAnsi" w:hAnsiTheme="majorHAnsi"/>
          <w:szCs w:val="24"/>
        </w:rPr>
      </w:pPr>
      <w:r w:rsidRPr="004329AB">
        <w:rPr>
          <w:rFonts w:asciiTheme="majorHAnsi" w:hAnsiTheme="majorHAnsi"/>
          <w:szCs w:val="24"/>
        </w:rPr>
        <w:t>- ki je najugodnejši dražitelj, sklene pogodbo, pa v roku ne plača celotne kupnine</w:t>
      </w:r>
      <w:r w:rsidR="00667FE8">
        <w:rPr>
          <w:rFonts w:asciiTheme="majorHAnsi" w:hAnsiTheme="majorHAnsi"/>
          <w:szCs w:val="24"/>
        </w:rPr>
        <w:t xml:space="preserve"> in/ali davka na promet nepremičnin</w:t>
      </w:r>
      <w:r w:rsidR="004E4ED3" w:rsidRPr="004329AB">
        <w:rPr>
          <w:rFonts w:asciiTheme="majorHAnsi" w:hAnsiTheme="majorHAnsi"/>
          <w:szCs w:val="24"/>
        </w:rPr>
        <w:t>.</w:t>
      </w:r>
    </w:p>
    <w:p w14:paraId="3957D3D6" w14:textId="77777777" w:rsidR="00667FE8" w:rsidRPr="004329AB" w:rsidRDefault="00667FE8" w:rsidP="000A4FBB">
      <w:pPr>
        <w:spacing w:after="0"/>
        <w:rPr>
          <w:rFonts w:asciiTheme="majorHAnsi" w:hAnsiTheme="majorHAnsi"/>
          <w:szCs w:val="24"/>
        </w:rPr>
      </w:pPr>
    </w:p>
    <w:p w14:paraId="796689F6" w14:textId="77777777" w:rsidR="00203D84" w:rsidRPr="004329AB" w:rsidRDefault="00203D84" w:rsidP="000A4FBB">
      <w:pPr>
        <w:spacing w:after="0"/>
        <w:rPr>
          <w:rFonts w:asciiTheme="majorHAnsi" w:hAnsiTheme="majorHAnsi"/>
          <w:b/>
          <w:szCs w:val="24"/>
        </w:rPr>
      </w:pPr>
    </w:p>
    <w:p w14:paraId="6DC79EAC" w14:textId="77777777" w:rsidR="000A4FBB" w:rsidRPr="004329AB" w:rsidRDefault="000A4FBB" w:rsidP="000A4FBB">
      <w:pPr>
        <w:spacing w:after="0"/>
        <w:rPr>
          <w:rFonts w:asciiTheme="majorHAnsi" w:hAnsiTheme="majorHAnsi"/>
          <w:b/>
          <w:szCs w:val="24"/>
        </w:rPr>
      </w:pPr>
      <w:r w:rsidRPr="004329AB">
        <w:rPr>
          <w:rFonts w:asciiTheme="majorHAnsi" w:hAnsiTheme="majorHAnsi"/>
          <w:b/>
          <w:szCs w:val="24"/>
        </w:rPr>
        <w:t xml:space="preserve">11. </w:t>
      </w:r>
      <w:r w:rsidR="00301C46" w:rsidRPr="004329AB">
        <w:rPr>
          <w:rFonts w:asciiTheme="majorHAnsi" w:hAnsiTheme="majorHAnsi"/>
          <w:b/>
          <w:szCs w:val="24"/>
        </w:rPr>
        <w:t>Potek dražbe</w:t>
      </w:r>
    </w:p>
    <w:p w14:paraId="1E1F1383" w14:textId="77777777" w:rsidR="00954A08" w:rsidRPr="004329AB" w:rsidRDefault="00954A08" w:rsidP="000A4FBB">
      <w:pPr>
        <w:spacing w:after="0"/>
        <w:rPr>
          <w:rFonts w:asciiTheme="majorHAnsi" w:hAnsiTheme="majorHAnsi"/>
          <w:b/>
          <w:szCs w:val="24"/>
        </w:rPr>
      </w:pPr>
    </w:p>
    <w:p w14:paraId="293C5924" w14:textId="77777777" w:rsidR="000A4FBB" w:rsidRPr="004329AB" w:rsidRDefault="000A4FBB" w:rsidP="00954A08">
      <w:pPr>
        <w:spacing w:after="0"/>
        <w:jc w:val="both"/>
        <w:rPr>
          <w:rFonts w:asciiTheme="majorHAnsi" w:hAnsiTheme="majorHAnsi"/>
          <w:szCs w:val="24"/>
        </w:rPr>
      </w:pPr>
      <w:r w:rsidRPr="004329AB">
        <w:rPr>
          <w:rFonts w:asciiTheme="majorHAnsi" w:hAnsiTheme="majorHAnsi"/>
          <w:szCs w:val="24"/>
        </w:rPr>
        <w:lastRenderedPageBreak/>
        <w:t>Javna dražba je odprta za javnost.</w:t>
      </w:r>
      <w:r w:rsidR="004E4ED3" w:rsidRPr="004329AB">
        <w:rPr>
          <w:rFonts w:asciiTheme="majorHAnsi" w:hAnsiTheme="majorHAnsi"/>
          <w:szCs w:val="24"/>
        </w:rPr>
        <w:t xml:space="preserve"> Upoštevalo pa se bo omejitve, kot izhajajo iz strokovnih priporočil Nacionalnega instituta za javno zdravje </w:t>
      </w:r>
      <w:r w:rsidR="00731687" w:rsidRPr="004329AB">
        <w:rPr>
          <w:rFonts w:asciiTheme="majorHAnsi" w:hAnsiTheme="majorHAnsi"/>
          <w:szCs w:val="24"/>
        </w:rPr>
        <w:t>zaradi razglašene epidemije nalezljive bolezni COVID-19 na območju Republike Slovenije.</w:t>
      </w:r>
    </w:p>
    <w:p w14:paraId="0B3477AC" w14:textId="77777777" w:rsidR="004E4ED3" w:rsidRPr="004329AB" w:rsidRDefault="00731687" w:rsidP="00954A08">
      <w:pPr>
        <w:spacing w:after="0"/>
        <w:jc w:val="both"/>
        <w:rPr>
          <w:rFonts w:asciiTheme="majorHAnsi" w:hAnsiTheme="majorHAnsi"/>
          <w:szCs w:val="24"/>
        </w:rPr>
      </w:pPr>
      <w:r w:rsidRPr="004329AB">
        <w:rPr>
          <w:rFonts w:asciiTheme="majorHAnsi" w:hAnsiTheme="majorHAnsi"/>
          <w:szCs w:val="24"/>
        </w:rPr>
        <w:t>Ob</w:t>
      </w:r>
      <w:r w:rsidR="004E4ED3" w:rsidRPr="004329AB">
        <w:rPr>
          <w:rFonts w:asciiTheme="majorHAnsi" w:hAnsiTheme="majorHAnsi"/>
          <w:szCs w:val="24"/>
        </w:rPr>
        <w:t xml:space="preserve"> vstop</w:t>
      </w:r>
      <w:r w:rsidRPr="004329AB">
        <w:rPr>
          <w:rFonts w:asciiTheme="majorHAnsi" w:hAnsiTheme="majorHAnsi"/>
          <w:szCs w:val="24"/>
        </w:rPr>
        <w:t>u</w:t>
      </w:r>
      <w:r w:rsidR="004E4ED3" w:rsidRPr="004329AB">
        <w:rPr>
          <w:rFonts w:asciiTheme="majorHAnsi" w:hAnsiTheme="majorHAnsi"/>
          <w:szCs w:val="24"/>
        </w:rPr>
        <w:t xml:space="preserve"> se izvedejo vsi potrebni preventivni ukrepi za preprečitev virusne okužbe nalezljive bolezni COVID-19, vključno z </w:t>
      </w:r>
      <w:r w:rsidR="00954A08" w:rsidRPr="004329AB">
        <w:rPr>
          <w:rFonts w:asciiTheme="majorHAnsi" w:hAnsiTheme="majorHAnsi"/>
          <w:szCs w:val="24"/>
        </w:rPr>
        <w:t xml:space="preserve">razkuževanjem rok, nošenjem </w:t>
      </w:r>
      <w:r w:rsidR="00434E67" w:rsidRPr="004329AB">
        <w:rPr>
          <w:rFonts w:asciiTheme="majorHAnsi" w:hAnsiTheme="majorHAnsi"/>
          <w:szCs w:val="24"/>
        </w:rPr>
        <w:t xml:space="preserve">zaščitne </w:t>
      </w:r>
      <w:r w:rsidR="00954A08" w:rsidRPr="004329AB">
        <w:rPr>
          <w:rFonts w:asciiTheme="majorHAnsi" w:hAnsiTheme="majorHAnsi"/>
          <w:szCs w:val="24"/>
        </w:rPr>
        <w:t xml:space="preserve">maske in </w:t>
      </w:r>
      <w:r w:rsidR="004E4ED3" w:rsidRPr="004329AB">
        <w:rPr>
          <w:rFonts w:asciiTheme="majorHAnsi" w:hAnsiTheme="majorHAnsi"/>
          <w:szCs w:val="24"/>
        </w:rPr>
        <w:t>merjenjem telesne temperature vsem vstopajočim</w:t>
      </w:r>
      <w:r w:rsidRPr="004329AB">
        <w:rPr>
          <w:rFonts w:asciiTheme="majorHAnsi" w:hAnsiTheme="majorHAnsi"/>
          <w:szCs w:val="24"/>
        </w:rPr>
        <w:t>.</w:t>
      </w:r>
      <w:r w:rsidR="004E4ED3" w:rsidRPr="004329AB">
        <w:rPr>
          <w:rFonts w:asciiTheme="majorHAnsi" w:hAnsiTheme="majorHAnsi"/>
          <w:szCs w:val="24"/>
        </w:rPr>
        <w:t> </w:t>
      </w:r>
    </w:p>
    <w:p w14:paraId="76DFC0CC" w14:textId="77777777" w:rsidR="000A4FBB" w:rsidRPr="004329AB" w:rsidRDefault="000A4FBB" w:rsidP="00954A08">
      <w:pPr>
        <w:spacing w:after="0"/>
        <w:jc w:val="both"/>
        <w:rPr>
          <w:rFonts w:asciiTheme="majorHAnsi" w:hAnsiTheme="majorHAnsi"/>
          <w:szCs w:val="24"/>
        </w:rPr>
      </w:pPr>
    </w:p>
    <w:p w14:paraId="00F43E9C" w14:textId="77777777" w:rsidR="000A4FBB" w:rsidRPr="009F7A5C" w:rsidRDefault="000A4FBB" w:rsidP="00954A08">
      <w:pPr>
        <w:spacing w:after="0"/>
        <w:jc w:val="both"/>
        <w:rPr>
          <w:rFonts w:asciiTheme="majorHAnsi" w:hAnsiTheme="majorHAnsi"/>
          <w:szCs w:val="24"/>
        </w:rPr>
      </w:pPr>
      <w:r w:rsidRPr="009F7A5C">
        <w:rPr>
          <w:rFonts w:asciiTheme="majorHAnsi" w:hAnsiTheme="majorHAnsi"/>
          <w:szCs w:val="24"/>
        </w:rPr>
        <w:t>Dražbo  bo izvedla s sklepom župana določena komisija.</w:t>
      </w:r>
    </w:p>
    <w:p w14:paraId="35129ABF" w14:textId="77777777" w:rsidR="000A4FBB" w:rsidRPr="009F7A5C" w:rsidRDefault="000A4FBB" w:rsidP="000A4FBB">
      <w:pPr>
        <w:spacing w:after="0"/>
        <w:rPr>
          <w:rFonts w:asciiTheme="majorHAnsi" w:hAnsiTheme="majorHAnsi"/>
          <w:szCs w:val="24"/>
        </w:rPr>
      </w:pPr>
    </w:p>
    <w:p w14:paraId="25C77472" w14:textId="77777777" w:rsidR="000A4FBB" w:rsidRPr="009F7A5C" w:rsidRDefault="000A4FBB" w:rsidP="000A4FBB">
      <w:pPr>
        <w:spacing w:after="0"/>
        <w:rPr>
          <w:rFonts w:asciiTheme="majorHAnsi" w:hAnsiTheme="majorHAnsi"/>
          <w:szCs w:val="24"/>
        </w:rPr>
      </w:pPr>
      <w:r w:rsidRPr="009F7A5C">
        <w:rPr>
          <w:rFonts w:asciiTheme="majorHAnsi" w:hAnsiTheme="majorHAnsi"/>
          <w:szCs w:val="24"/>
        </w:rPr>
        <w:t>Dražitelj mora izpolnjevati in izkazati pogoje iz 9. točke.</w:t>
      </w:r>
    </w:p>
    <w:p w14:paraId="6FCAFD55" w14:textId="77777777" w:rsidR="009F7A5C" w:rsidRPr="009F7A5C" w:rsidRDefault="009F7A5C" w:rsidP="000A4FBB">
      <w:pPr>
        <w:spacing w:after="0"/>
        <w:rPr>
          <w:rFonts w:asciiTheme="majorHAnsi" w:hAnsiTheme="majorHAnsi"/>
          <w:szCs w:val="24"/>
        </w:rPr>
      </w:pPr>
    </w:p>
    <w:p w14:paraId="5965AC1D" w14:textId="77777777" w:rsidR="000A4FBB" w:rsidRPr="009F7A5C" w:rsidRDefault="000A4FBB" w:rsidP="000A4FBB">
      <w:pPr>
        <w:spacing w:after="0"/>
        <w:rPr>
          <w:rFonts w:asciiTheme="majorHAnsi" w:hAnsiTheme="majorHAnsi"/>
          <w:szCs w:val="24"/>
        </w:rPr>
      </w:pPr>
      <w:r w:rsidRPr="009F7A5C">
        <w:rPr>
          <w:rFonts w:asciiTheme="majorHAnsi" w:hAnsiTheme="majorHAnsi"/>
          <w:szCs w:val="24"/>
        </w:rPr>
        <w:t>Z vplačilom varščine se šteje, da dražitelj soglaša s pogoji dražbe.</w:t>
      </w:r>
    </w:p>
    <w:p w14:paraId="2C88AAEE" w14:textId="77777777" w:rsidR="000A4FBB" w:rsidRPr="009F7A5C" w:rsidRDefault="000A4FBB" w:rsidP="000A4FBB">
      <w:pPr>
        <w:spacing w:after="0"/>
        <w:rPr>
          <w:rFonts w:asciiTheme="majorHAnsi" w:hAnsiTheme="majorHAnsi"/>
          <w:szCs w:val="24"/>
        </w:rPr>
      </w:pPr>
    </w:p>
    <w:p w14:paraId="12123080" w14:textId="77777777" w:rsidR="000A4FBB" w:rsidRPr="009F7A5C" w:rsidRDefault="000A4FBB" w:rsidP="00954A08">
      <w:pPr>
        <w:spacing w:after="0"/>
        <w:jc w:val="both"/>
        <w:rPr>
          <w:rFonts w:asciiTheme="majorHAnsi" w:hAnsiTheme="majorHAnsi"/>
          <w:szCs w:val="24"/>
        </w:rPr>
      </w:pPr>
      <w:r w:rsidRPr="009F7A5C">
        <w:rPr>
          <w:rFonts w:asciiTheme="majorHAnsi" w:hAnsiTheme="majorHAnsi"/>
          <w:szCs w:val="24"/>
        </w:rPr>
        <w:t xml:space="preserve">Za sodelovanje na dražbi, je na dražbi sami potrebno podati  ustno izjavo o pristopu k dražbi. </w:t>
      </w:r>
    </w:p>
    <w:p w14:paraId="5EDB4F47" w14:textId="77777777" w:rsidR="00FC2DC5" w:rsidRPr="009F7A5C" w:rsidRDefault="00FC2DC5" w:rsidP="000A4FBB">
      <w:pPr>
        <w:spacing w:after="0"/>
        <w:rPr>
          <w:rFonts w:asciiTheme="majorHAnsi" w:hAnsiTheme="majorHAnsi"/>
          <w:szCs w:val="24"/>
        </w:rPr>
      </w:pPr>
    </w:p>
    <w:p w14:paraId="1E7D3A26" w14:textId="77777777" w:rsidR="000A4FBB" w:rsidRPr="004329AB" w:rsidRDefault="000A4FBB" w:rsidP="000A4FBB">
      <w:pPr>
        <w:spacing w:after="0"/>
        <w:rPr>
          <w:rFonts w:asciiTheme="majorHAnsi" w:hAnsiTheme="majorHAnsi"/>
          <w:szCs w:val="24"/>
        </w:rPr>
      </w:pPr>
      <w:r w:rsidRPr="009F7A5C">
        <w:rPr>
          <w:rFonts w:asciiTheme="majorHAnsi" w:hAnsiTheme="majorHAnsi"/>
          <w:szCs w:val="24"/>
        </w:rPr>
        <w:t>Prodajalec  bo izklical izklicno ceno.</w:t>
      </w:r>
      <w:r w:rsidRPr="004329AB">
        <w:rPr>
          <w:rFonts w:asciiTheme="majorHAnsi" w:hAnsiTheme="majorHAnsi"/>
          <w:szCs w:val="24"/>
        </w:rPr>
        <w:t xml:space="preserve"> </w:t>
      </w:r>
    </w:p>
    <w:p w14:paraId="452C9819" w14:textId="77777777" w:rsidR="000A4FBB" w:rsidRPr="004329AB" w:rsidRDefault="000A4FBB" w:rsidP="000A4FBB">
      <w:pPr>
        <w:spacing w:after="0"/>
        <w:rPr>
          <w:rFonts w:asciiTheme="majorHAnsi" w:hAnsiTheme="majorHAnsi"/>
          <w:szCs w:val="24"/>
        </w:rPr>
      </w:pPr>
    </w:p>
    <w:p w14:paraId="5AD3DE2F" w14:textId="77777777" w:rsidR="000A4FBB" w:rsidRPr="004329AB" w:rsidRDefault="000A4FBB" w:rsidP="000A4FBB">
      <w:pPr>
        <w:spacing w:after="0"/>
        <w:rPr>
          <w:rFonts w:asciiTheme="majorHAnsi" w:hAnsiTheme="majorHAnsi"/>
          <w:szCs w:val="24"/>
        </w:rPr>
      </w:pPr>
      <w:r w:rsidRPr="004329AB">
        <w:rPr>
          <w:rFonts w:asciiTheme="majorHAnsi" w:hAnsiTheme="majorHAnsi"/>
          <w:szCs w:val="24"/>
        </w:rPr>
        <w:t>Javna dražba se izvaja z višanjem kupnine. Najnižji znesek višanja je 500</w:t>
      </w:r>
      <w:r w:rsidR="00E23ABB" w:rsidRPr="004329AB">
        <w:rPr>
          <w:rFonts w:asciiTheme="majorHAnsi" w:hAnsiTheme="majorHAnsi"/>
          <w:szCs w:val="24"/>
        </w:rPr>
        <w:t>,00 EUR</w:t>
      </w:r>
      <w:r w:rsidRPr="004329AB">
        <w:rPr>
          <w:rFonts w:asciiTheme="majorHAnsi" w:hAnsiTheme="majorHAnsi"/>
          <w:szCs w:val="24"/>
        </w:rPr>
        <w:t>. Zneski, ki se ponujajo, so neto zneski kupnine.</w:t>
      </w:r>
    </w:p>
    <w:p w14:paraId="0CFF8885" w14:textId="77777777" w:rsidR="000A4FBB" w:rsidRPr="004329AB" w:rsidRDefault="000A4FBB" w:rsidP="000A4FBB">
      <w:pPr>
        <w:spacing w:after="0"/>
        <w:rPr>
          <w:rFonts w:asciiTheme="majorHAnsi" w:hAnsiTheme="majorHAnsi"/>
          <w:szCs w:val="24"/>
        </w:rPr>
      </w:pPr>
    </w:p>
    <w:p w14:paraId="422508D1" w14:textId="77777777" w:rsidR="000A4FBB" w:rsidRPr="004329AB" w:rsidRDefault="000A4FBB" w:rsidP="000A4FBB">
      <w:pPr>
        <w:spacing w:after="0"/>
        <w:rPr>
          <w:rFonts w:asciiTheme="majorHAnsi" w:hAnsiTheme="majorHAnsi"/>
          <w:szCs w:val="24"/>
        </w:rPr>
      </w:pPr>
      <w:r w:rsidRPr="004329AB">
        <w:rPr>
          <w:rFonts w:asciiTheme="majorHAnsi" w:hAnsiTheme="majorHAnsi"/>
          <w:szCs w:val="24"/>
        </w:rPr>
        <w:t>Cene, ponujene v nižjem znesku izklicne cene, prodajalec ne bo upošteval.</w:t>
      </w:r>
    </w:p>
    <w:p w14:paraId="21D0241A" w14:textId="77777777" w:rsidR="000A4FBB" w:rsidRPr="004329AB" w:rsidRDefault="000A4FBB" w:rsidP="000A4FBB">
      <w:pPr>
        <w:spacing w:after="0"/>
        <w:rPr>
          <w:rFonts w:asciiTheme="majorHAnsi" w:hAnsiTheme="majorHAnsi"/>
          <w:szCs w:val="24"/>
        </w:rPr>
      </w:pPr>
    </w:p>
    <w:p w14:paraId="4905BBAF" w14:textId="77777777" w:rsidR="000A4FBB" w:rsidRPr="004329AB" w:rsidRDefault="000A4FBB" w:rsidP="00912650">
      <w:pPr>
        <w:spacing w:after="0"/>
        <w:jc w:val="both"/>
        <w:rPr>
          <w:rFonts w:asciiTheme="majorHAnsi" w:hAnsiTheme="majorHAnsi"/>
          <w:szCs w:val="24"/>
        </w:rPr>
      </w:pPr>
      <w:r w:rsidRPr="004329AB">
        <w:rPr>
          <w:rFonts w:asciiTheme="majorHAnsi" w:hAnsiTheme="majorHAnsi"/>
          <w:szCs w:val="24"/>
        </w:rPr>
        <w:t>Na javni dražbi uspe dražitelj, ki pristane na vnaprej določene pogoje in ki ponudi najvišjo ceno. Tak dražitelj se šteje za najugodnejšega dražitelja. Dražitelj je vezan na svojo ponudbo, dokler ni podana višja ponudba. Če več dražiteljev hkrati ponudi izklicno vrednost ali enako ceno v katerem od nadaljnjih korakov dražbe, se šteje, da je najuspešnejši dražitelj tisti, za katerega je izkazano, da je prvi vplačal varščino.</w:t>
      </w:r>
    </w:p>
    <w:p w14:paraId="7BFDF1ED" w14:textId="77777777" w:rsidR="000A4FBB" w:rsidRPr="004329AB" w:rsidRDefault="000A4FBB" w:rsidP="00912650">
      <w:pPr>
        <w:spacing w:after="0"/>
        <w:jc w:val="both"/>
        <w:rPr>
          <w:rFonts w:asciiTheme="majorHAnsi" w:hAnsiTheme="majorHAnsi"/>
          <w:szCs w:val="24"/>
        </w:rPr>
      </w:pPr>
    </w:p>
    <w:p w14:paraId="58370AA1" w14:textId="77777777" w:rsidR="000A4FBB" w:rsidRPr="004329AB" w:rsidRDefault="000A4FBB" w:rsidP="00912650">
      <w:pPr>
        <w:spacing w:after="0"/>
        <w:jc w:val="both"/>
        <w:rPr>
          <w:rFonts w:asciiTheme="majorHAnsi" w:hAnsiTheme="majorHAnsi"/>
          <w:szCs w:val="24"/>
        </w:rPr>
      </w:pPr>
      <w:r w:rsidRPr="004329AB">
        <w:rPr>
          <w:rFonts w:asciiTheme="majorHAnsi" w:hAnsiTheme="majorHAnsi"/>
          <w:szCs w:val="24"/>
        </w:rPr>
        <w:t>Če nihče od udeležencev javne dražbe najvišje dosežene cene ne zviša pred tretjim izklicem, se šteje, da je sprejeta tista cena, ki je bila izklicana trikrat. Ko je cena izklicana trikrat, komisija, ki vodi javno dražbo, ugotovi, komu in po kakšni ceni je bil predmet javne dražbe prodan in najugodnejšega dražitelja pozove k podpisu pogodbe.</w:t>
      </w:r>
    </w:p>
    <w:p w14:paraId="529FB44E" w14:textId="77777777" w:rsidR="000A4FBB" w:rsidRPr="004329AB" w:rsidRDefault="000A4FBB" w:rsidP="00912650">
      <w:pPr>
        <w:spacing w:after="0"/>
        <w:jc w:val="both"/>
        <w:rPr>
          <w:rFonts w:asciiTheme="majorHAnsi" w:hAnsiTheme="majorHAnsi"/>
          <w:szCs w:val="24"/>
        </w:rPr>
      </w:pPr>
    </w:p>
    <w:p w14:paraId="53D4EACD" w14:textId="77777777" w:rsidR="000A4FBB" w:rsidRPr="004329AB" w:rsidRDefault="000A4FBB" w:rsidP="00912650">
      <w:pPr>
        <w:spacing w:after="0"/>
        <w:jc w:val="both"/>
        <w:rPr>
          <w:rFonts w:asciiTheme="majorHAnsi" w:hAnsiTheme="majorHAnsi"/>
          <w:szCs w:val="24"/>
        </w:rPr>
      </w:pPr>
      <w:r w:rsidRPr="004329AB">
        <w:rPr>
          <w:rFonts w:asciiTheme="majorHAnsi" w:hAnsiTheme="majorHAnsi"/>
          <w:szCs w:val="24"/>
        </w:rPr>
        <w:t xml:space="preserve">O javni dražbi se vodi zapisnik.  Dražitelji, ki bodo k dražbi pristopili, prejmejo izvod zapisnika. </w:t>
      </w:r>
    </w:p>
    <w:p w14:paraId="2A40ABD7" w14:textId="77777777" w:rsidR="000A4FBB" w:rsidRPr="004329AB" w:rsidRDefault="000A4FBB" w:rsidP="00912650">
      <w:pPr>
        <w:spacing w:after="0"/>
        <w:jc w:val="both"/>
        <w:rPr>
          <w:rFonts w:asciiTheme="majorHAnsi" w:hAnsiTheme="majorHAnsi"/>
          <w:szCs w:val="24"/>
        </w:rPr>
      </w:pPr>
    </w:p>
    <w:p w14:paraId="0E0D2A21" w14:textId="77777777" w:rsidR="000A4FBB" w:rsidRPr="004329AB" w:rsidRDefault="000A4FBB" w:rsidP="00912650">
      <w:pPr>
        <w:spacing w:after="0"/>
        <w:jc w:val="both"/>
        <w:rPr>
          <w:rFonts w:asciiTheme="majorHAnsi" w:hAnsiTheme="majorHAnsi"/>
          <w:szCs w:val="24"/>
        </w:rPr>
      </w:pPr>
      <w:r w:rsidRPr="004329AB">
        <w:rPr>
          <w:rFonts w:asciiTheme="majorHAnsi" w:hAnsiTheme="majorHAnsi"/>
          <w:szCs w:val="24"/>
        </w:rPr>
        <w:t>Ugovore proti dražbenemu postopku je mogoče podati, dokler ni končan zapisnik o poteku dražbe.</w:t>
      </w:r>
    </w:p>
    <w:p w14:paraId="2A15F15B" w14:textId="77777777" w:rsidR="00912650" w:rsidRPr="004329AB" w:rsidRDefault="00912650" w:rsidP="00912650">
      <w:pPr>
        <w:spacing w:after="0"/>
        <w:jc w:val="both"/>
        <w:rPr>
          <w:rFonts w:asciiTheme="majorHAnsi" w:hAnsiTheme="majorHAnsi"/>
          <w:szCs w:val="24"/>
        </w:rPr>
      </w:pPr>
    </w:p>
    <w:p w14:paraId="26D900D5" w14:textId="77777777" w:rsidR="000A4FBB" w:rsidRPr="004329AB" w:rsidRDefault="000A4FBB" w:rsidP="00912650">
      <w:pPr>
        <w:spacing w:after="0"/>
        <w:jc w:val="both"/>
        <w:rPr>
          <w:rFonts w:asciiTheme="majorHAnsi" w:hAnsiTheme="majorHAnsi"/>
          <w:szCs w:val="24"/>
        </w:rPr>
      </w:pPr>
      <w:r w:rsidRPr="004329AB">
        <w:rPr>
          <w:rFonts w:asciiTheme="majorHAnsi" w:hAnsiTheme="majorHAnsi"/>
          <w:szCs w:val="24"/>
        </w:rPr>
        <w:t>Prodajalec lahko začeti postopek prodaje kadarkoli do sklenitve pravnega posla brez obrazložitve in  brez odškodninske odgovornosti ustavi, dolžan pa je vrniti vplačano varščino brez obresti.</w:t>
      </w:r>
    </w:p>
    <w:p w14:paraId="6E01BDDF" w14:textId="77777777" w:rsidR="000A4FBB" w:rsidRPr="004329AB" w:rsidRDefault="000A4FBB" w:rsidP="000A4FBB">
      <w:pPr>
        <w:spacing w:after="0"/>
        <w:rPr>
          <w:rFonts w:asciiTheme="majorHAnsi" w:hAnsiTheme="majorHAnsi"/>
          <w:b/>
          <w:szCs w:val="24"/>
        </w:rPr>
      </w:pPr>
    </w:p>
    <w:p w14:paraId="53DE13B0" w14:textId="77777777" w:rsidR="000A4FBB" w:rsidRPr="004329AB" w:rsidRDefault="000A4FBB" w:rsidP="000A4FBB">
      <w:pPr>
        <w:spacing w:after="0"/>
        <w:rPr>
          <w:rFonts w:asciiTheme="majorHAnsi" w:hAnsiTheme="majorHAnsi"/>
          <w:b/>
          <w:szCs w:val="24"/>
        </w:rPr>
      </w:pPr>
      <w:r w:rsidRPr="004329AB">
        <w:rPr>
          <w:rFonts w:asciiTheme="majorHAnsi" w:hAnsiTheme="majorHAnsi"/>
          <w:b/>
          <w:szCs w:val="24"/>
        </w:rPr>
        <w:t xml:space="preserve">12. </w:t>
      </w:r>
      <w:r w:rsidR="00301C46" w:rsidRPr="004329AB">
        <w:rPr>
          <w:rFonts w:asciiTheme="majorHAnsi" w:hAnsiTheme="majorHAnsi"/>
          <w:b/>
          <w:szCs w:val="24"/>
        </w:rPr>
        <w:t>Objava besedila razpisne dokumentacije</w:t>
      </w:r>
    </w:p>
    <w:p w14:paraId="09A63490" w14:textId="77777777" w:rsidR="000A4FBB" w:rsidRPr="004329AB" w:rsidRDefault="000A4FBB" w:rsidP="000A4FBB">
      <w:pPr>
        <w:spacing w:after="0"/>
        <w:rPr>
          <w:rFonts w:asciiTheme="majorHAnsi" w:hAnsiTheme="majorHAnsi"/>
          <w:b/>
          <w:szCs w:val="24"/>
        </w:rPr>
      </w:pPr>
    </w:p>
    <w:p w14:paraId="483B21D3" w14:textId="77777777" w:rsidR="000A4FBB" w:rsidRPr="004329AB" w:rsidRDefault="000A4FBB" w:rsidP="00912650">
      <w:pPr>
        <w:spacing w:after="0"/>
        <w:jc w:val="both"/>
        <w:rPr>
          <w:rFonts w:asciiTheme="majorHAnsi" w:hAnsiTheme="majorHAnsi"/>
          <w:szCs w:val="24"/>
        </w:rPr>
      </w:pPr>
      <w:r w:rsidRPr="004329AB">
        <w:rPr>
          <w:rFonts w:asciiTheme="majorHAnsi" w:hAnsiTheme="majorHAnsi"/>
          <w:szCs w:val="24"/>
        </w:rPr>
        <w:lastRenderedPageBreak/>
        <w:t xml:space="preserve">Ta razpisna dokumentacija se objavi na spletni strani Občine Ajdovščina, zavihek Javna naročila, objave, razpisi, </w:t>
      </w:r>
      <w:proofErr w:type="spellStart"/>
      <w:r w:rsidRPr="004329AB">
        <w:rPr>
          <w:rFonts w:asciiTheme="majorHAnsi" w:hAnsiTheme="majorHAnsi"/>
          <w:szCs w:val="24"/>
        </w:rPr>
        <w:t>podzavihek</w:t>
      </w:r>
      <w:proofErr w:type="spellEnd"/>
      <w:r w:rsidRPr="004329AB">
        <w:rPr>
          <w:rFonts w:asciiTheme="majorHAnsi" w:hAnsiTheme="majorHAnsi"/>
          <w:szCs w:val="24"/>
        </w:rPr>
        <w:t xml:space="preserve"> Obvestila-občinske nepremičnine</w:t>
      </w:r>
      <w:r w:rsidRPr="009F7A5C">
        <w:rPr>
          <w:rFonts w:asciiTheme="majorHAnsi" w:hAnsiTheme="majorHAnsi"/>
          <w:szCs w:val="24"/>
        </w:rPr>
        <w:t xml:space="preserve">, dne  </w:t>
      </w:r>
      <w:r w:rsidR="00620D96">
        <w:rPr>
          <w:rFonts w:asciiTheme="majorHAnsi" w:hAnsiTheme="majorHAnsi"/>
          <w:szCs w:val="24"/>
        </w:rPr>
        <w:t>11</w:t>
      </w:r>
      <w:r w:rsidR="00C74FD3" w:rsidRPr="009F7A5C">
        <w:rPr>
          <w:rFonts w:asciiTheme="majorHAnsi" w:hAnsiTheme="majorHAnsi"/>
          <w:szCs w:val="24"/>
        </w:rPr>
        <w:t>.</w:t>
      </w:r>
      <w:r w:rsidR="009F7A5C" w:rsidRPr="009F7A5C">
        <w:rPr>
          <w:rFonts w:asciiTheme="majorHAnsi" w:hAnsiTheme="majorHAnsi"/>
          <w:szCs w:val="24"/>
        </w:rPr>
        <w:t xml:space="preserve"> 8</w:t>
      </w:r>
      <w:r w:rsidR="00C74FD3" w:rsidRPr="009F7A5C">
        <w:rPr>
          <w:rFonts w:asciiTheme="majorHAnsi" w:hAnsiTheme="majorHAnsi"/>
          <w:szCs w:val="24"/>
        </w:rPr>
        <w:t>.</w:t>
      </w:r>
      <w:r w:rsidR="009F7A5C" w:rsidRPr="009F7A5C">
        <w:rPr>
          <w:rFonts w:asciiTheme="majorHAnsi" w:hAnsiTheme="majorHAnsi"/>
          <w:szCs w:val="24"/>
        </w:rPr>
        <w:t xml:space="preserve"> </w:t>
      </w:r>
      <w:r w:rsidR="00E23ABB" w:rsidRPr="009F7A5C">
        <w:rPr>
          <w:rFonts w:asciiTheme="majorHAnsi" w:hAnsiTheme="majorHAnsi"/>
          <w:szCs w:val="24"/>
        </w:rPr>
        <w:t>20</w:t>
      </w:r>
      <w:r w:rsidR="0042364E" w:rsidRPr="009F7A5C">
        <w:rPr>
          <w:rFonts w:asciiTheme="majorHAnsi" w:hAnsiTheme="majorHAnsi"/>
          <w:szCs w:val="24"/>
        </w:rPr>
        <w:t>21</w:t>
      </w:r>
      <w:r w:rsidRPr="009F7A5C">
        <w:rPr>
          <w:rFonts w:asciiTheme="majorHAnsi" w:hAnsiTheme="majorHAnsi"/>
          <w:szCs w:val="24"/>
        </w:rPr>
        <w:t xml:space="preserve"> – in najmanj do</w:t>
      </w:r>
      <w:r w:rsidR="00BF3869" w:rsidRPr="009F7A5C">
        <w:rPr>
          <w:rFonts w:asciiTheme="majorHAnsi" w:hAnsiTheme="majorHAnsi"/>
          <w:szCs w:val="24"/>
        </w:rPr>
        <w:t xml:space="preserve"> </w:t>
      </w:r>
      <w:r w:rsidR="00E92441">
        <w:rPr>
          <w:rFonts w:asciiTheme="majorHAnsi" w:hAnsiTheme="majorHAnsi"/>
          <w:szCs w:val="24"/>
        </w:rPr>
        <w:t>15</w:t>
      </w:r>
      <w:r w:rsidR="00C74FD3" w:rsidRPr="009F7A5C">
        <w:rPr>
          <w:rFonts w:asciiTheme="majorHAnsi" w:hAnsiTheme="majorHAnsi"/>
          <w:szCs w:val="24"/>
        </w:rPr>
        <w:t>.</w:t>
      </w:r>
      <w:r w:rsidR="00651614" w:rsidRPr="009F7A5C">
        <w:rPr>
          <w:rFonts w:asciiTheme="majorHAnsi" w:hAnsiTheme="majorHAnsi"/>
          <w:szCs w:val="24"/>
        </w:rPr>
        <w:t xml:space="preserve"> 9</w:t>
      </w:r>
      <w:r w:rsidR="0042364E" w:rsidRPr="009F7A5C">
        <w:rPr>
          <w:rFonts w:asciiTheme="majorHAnsi" w:hAnsiTheme="majorHAnsi"/>
          <w:szCs w:val="24"/>
        </w:rPr>
        <w:t>.</w:t>
      </w:r>
      <w:r w:rsidR="00651614" w:rsidRPr="009F7A5C">
        <w:rPr>
          <w:rFonts w:asciiTheme="majorHAnsi" w:hAnsiTheme="majorHAnsi"/>
          <w:szCs w:val="24"/>
        </w:rPr>
        <w:t xml:space="preserve"> </w:t>
      </w:r>
      <w:r w:rsidR="007606A0" w:rsidRPr="009F7A5C">
        <w:rPr>
          <w:rFonts w:asciiTheme="majorHAnsi" w:hAnsiTheme="majorHAnsi"/>
          <w:szCs w:val="24"/>
        </w:rPr>
        <w:t>202</w:t>
      </w:r>
      <w:r w:rsidR="0042364E" w:rsidRPr="009F7A5C">
        <w:rPr>
          <w:rFonts w:asciiTheme="majorHAnsi" w:hAnsiTheme="majorHAnsi"/>
          <w:szCs w:val="24"/>
        </w:rPr>
        <w:t>1</w:t>
      </w:r>
      <w:r w:rsidR="00BF3869" w:rsidRPr="009F7A5C">
        <w:rPr>
          <w:rFonts w:asciiTheme="majorHAnsi" w:hAnsiTheme="majorHAnsi"/>
          <w:szCs w:val="24"/>
        </w:rPr>
        <w:t>.</w:t>
      </w:r>
    </w:p>
    <w:p w14:paraId="1F8D6742" w14:textId="77777777" w:rsidR="000A4FBB" w:rsidRPr="004329AB" w:rsidRDefault="000A4FBB" w:rsidP="00912650">
      <w:pPr>
        <w:spacing w:after="0"/>
        <w:jc w:val="both"/>
        <w:rPr>
          <w:rFonts w:asciiTheme="majorHAnsi" w:hAnsiTheme="majorHAnsi"/>
          <w:b/>
          <w:szCs w:val="24"/>
        </w:rPr>
      </w:pPr>
    </w:p>
    <w:p w14:paraId="0EBF0D05" w14:textId="77777777" w:rsidR="000A4FBB" w:rsidRPr="004329AB" w:rsidRDefault="000A4FBB" w:rsidP="00912650">
      <w:pPr>
        <w:spacing w:after="0"/>
        <w:jc w:val="both"/>
        <w:rPr>
          <w:rFonts w:asciiTheme="majorHAnsi" w:hAnsiTheme="majorHAnsi"/>
          <w:szCs w:val="24"/>
        </w:rPr>
      </w:pPr>
      <w:r w:rsidRPr="004329AB">
        <w:rPr>
          <w:rFonts w:asciiTheme="majorHAnsi" w:hAnsiTheme="majorHAnsi"/>
          <w:szCs w:val="24"/>
        </w:rPr>
        <w:t xml:space="preserve">Interesenti naj v zgoraj navedenem roku redno spremljajo objavo zaradi morebitnih popravkov ali sprememb. Občina si pridržuje pravico do popravkov ali sprememb do roka za plačilo varščine. </w:t>
      </w:r>
    </w:p>
    <w:p w14:paraId="52633B94" w14:textId="77777777" w:rsidR="000A4FBB" w:rsidRPr="004329AB" w:rsidRDefault="000A4FBB" w:rsidP="00912650">
      <w:pPr>
        <w:spacing w:after="0"/>
        <w:jc w:val="both"/>
        <w:rPr>
          <w:rFonts w:asciiTheme="majorHAnsi" w:hAnsiTheme="majorHAnsi"/>
          <w:szCs w:val="24"/>
        </w:rPr>
      </w:pPr>
      <w:r w:rsidRPr="004329AB">
        <w:rPr>
          <w:rFonts w:asciiTheme="majorHAnsi" w:hAnsiTheme="majorHAnsi"/>
          <w:szCs w:val="24"/>
        </w:rPr>
        <w:t>V kolikor ta  razpisna dokumentacije česa ne zajema, se za izvedbo dražbe uporabljajo določila Zakona o stvarnem premoženju države in samoupravnih lokalnih skupnosti in  Uredbe o stvarnem premoženju države in samoupravnih lokalnih skupnosti, ki se nanašajo na javno dražbo.</w:t>
      </w:r>
    </w:p>
    <w:p w14:paraId="43F17089" w14:textId="77777777" w:rsidR="000A4FBB" w:rsidRPr="00727C80" w:rsidRDefault="000A4FBB" w:rsidP="000A4FBB">
      <w:pPr>
        <w:spacing w:after="0"/>
        <w:rPr>
          <w:rFonts w:asciiTheme="majorHAnsi" w:hAnsiTheme="majorHAnsi"/>
          <w:b/>
          <w:szCs w:val="24"/>
        </w:rPr>
      </w:pPr>
    </w:p>
    <w:p w14:paraId="20771475" w14:textId="77777777" w:rsidR="000A4FBB" w:rsidRPr="004329AB" w:rsidRDefault="000A4FBB" w:rsidP="000A4FBB">
      <w:pPr>
        <w:spacing w:after="0"/>
        <w:rPr>
          <w:rFonts w:asciiTheme="majorHAnsi" w:hAnsiTheme="majorHAnsi"/>
          <w:b/>
          <w:szCs w:val="24"/>
        </w:rPr>
      </w:pPr>
      <w:r w:rsidRPr="004329AB">
        <w:rPr>
          <w:rFonts w:asciiTheme="majorHAnsi" w:hAnsiTheme="majorHAnsi"/>
          <w:b/>
          <w:szCs w:val="24"/>
        </w:rPr>
        <w:t xml:space="preserve">13. </w:t>
      </w:r>
      <w:r w:rsidR="00E92441">
        <w:rPr>
          <w:rFonts w:asciiTheme="majorHAnsi" w:hAnsiTheme="majorHAnsi"/>
          <w:b/>
          <w:szCs w:val="24"/>
        </w:rPr>
        <w:t>Ogled in d</w:t>
      </w:r>
      <w:r w:rsidR="00301C46" w:rsidRPr="004329AB">
        <w:rPr>
          <w:rFonts w:asciiTheme="majorHAnsi" w:hAnsiTheme="majorHAnsi"/>
          <w:b/>
          <w:szCs w:val="24"/>
        </w:rPr>
        <w:t>odatne informacije</w:t>
      </w:r>
    </w:p>
    <w:p w14:paraId="13589A6F" w14:textId="77777777" w:rsidR="0057217C" w:rsidRDefault="0057217C" w:rsidP="000A4FBB">
      <w:pPr>
        <w:spacing w:after="0"/>
        <w:rPr>
          <w:rFonts w:asciiTheme="majorHAnsi" w:hAnsiTheme="majorHAnsi"/>
          <w:b/>
          <w:szCs w:val="24"/>
        </w:rPr>
      </w:pPr>
    </w:p>
    <w:p w14:paraId="49294434" w14:textId="77777777" w:rsidR="00E92441" w:rsidRPr="00E92441" w:rsidRDefault="00E92441" w:rsidP="000A4FBB">
      <w:pPr>
        <w:spacing w:after="0"/>
        <w:rPr>
          <w:rFonts w:asciiTheme="majorHAnsi" w:hAnsiTheme="majorHAnsi"/>
          <w:szCs w:val="24"/>
        </w:rPr>
      </w:pPr>
      <w:r w:rsidRPr="00E92441">
        <w:rPr>
          <w:rFonts w:asciiTheme="majorHAnsi" w:hAnsiTheme="majorHAnsi"/>
          <w:szCs w:val="24"/>
        </w:rPr>
        <w:t>Ogled nepremičnine je mogoč  na kraju samem dne 3. 9. 2021 od 10h-12h in dne  8. 9. 2021 od 15h-17h</w:t>
      </w:r>
      <w:r>
        <w:rPr>
          <w:rFonts w:asciiTheme="majorHAnsi" w:hAnsiTheme="majorHAnsi"/>
          <w:szCs w:val="24"/>
        </w:rPr>
        <w:t>.</w:t>
      </w:r>
    </w:p>
    <w:p w14:paraId="4F2A5B5A" w14:textId="77777777" w:rsidR="00E92441" w:rsidRPr="00E92441" w:rsidRDefault="00E92441" w:rsidP="000A4FBB">
      <w:pPr>
        <w:spacing w:after="0"/>
        <w:rPr>
          <w:rFonts w:asciiTheme="majorHAnsi" w:hAnsiTheme="majorHAnsi"/>
          <w:szCs w:val="24"/>
        </w:rPr>
      </w:pPr>
    </w:p>
    <w:p w14:paraId="26FF6B15" w14:textId="77777777" w:rsidR="0057217C" w:rsidRPr="004329AB" w:rsidRDefault="000A4FBB" w:rsidP="000A4FBB">
      <w:pPr>
        <w:spacing w:after="0"/>
        <w:rPr>
          <w:rFonts w:asciiTheme="majorHAnsi" w:hAnsiTheme="majorHAnsi"/>
          <w:szCs w:val="24"/>
        </w:rPr>
      </w:pPr>
      <w:r w:rsidRPr="004329AB">
        <w:rPr>
          <w:rFonts w:asciiTheme="majorHAnsi" w:hAnsiTheme="majorHAnsi"/>
          <w:szCs w:val="24"/>
        </w:rPr>
        <w:t xml:space="preserve">Dodatne podrobnejše informacije o pogojih  in predmetu dražbe  dobijo interesenti na Občini Ajdovščina, pri kontaktni osebi </w:t>
      </w:r>
      <w:r w:rsidR="00667FE8">
        <w:rPr>
          <w:rFonts w:asciiTheme="majorHAnsi" w:hAnsiTheme="majorHAnsi"/>
          <w:szCs w:val="24"/>
        </w:rPr>
        <w:t>Vidi Šuštar,</w:t>
      </w:r>
      <w:r w:rsidR="00D608E8" w:rsidRPr="004329AB">
        <w:rPr>
          <w:rFonts w:asciiTheme="majorHAnsi" w:hAnsiTheme="majorHAnsi"/>
          <w:szCs w:val="24"/>
        </w:rPr>
        <w:t xml:space="preserve"> </w:t>
      </w:r>
      <w:r w:rsidR="0057217C" w:rsidRPr="004329AB">
        <w:rPr>
          <w:rFonts w:asciiTheme="majorHAnsi" w:hAnsiTheme="majorHAnsi"/>
          <w:szCs w:val="24"/>
        </w:rPr>
        <w:t xml:space="preserve">elektronska pošta: </w:t>
      </w:r>
      <w:r w:rsidR="00667FE8">
        <w:rPr>
          <w:rFonts w:asciiTheme="majorHAnsi" w:hAnsiTheme="majorHAnsi"/>
          <w:szCs w:val="24"/>
        </w:rPr>
        <w:t>vida</w:t>
      </w:r>
      <w:r w:rsidR="00912650" w:rsidRPr="004329AB">
        <w:rPr>
          <w:rFonts w:asciiTheme="majorHAnsi" w:hAnsiTheme="majorHAnsi"/>
          <w:szCs w:val="24"/>
        </w:rPr>
        <w:t>.</w:t>
      </w:r>
      <w:r w:rsidR="00667FE8">
        <w:rPr>
          <w:rFonts w:asciiTheme="majorHAnsi" w:hAnsiTheme="majorHAnsi"/>
          <w:szCs w:val="24"/>
        </w:rPr>
        <w:t>sustar</w:t>
      </w:r>
      <w:r w:rsidRPr="004329AB">
        <w:rPr>
          <w:rFonts w:asciiTheme="majorHAnsi" w:hAnsiTheme="majorHAnsi"/>
          <w:szCs w:val="24"/>
        </w:rPr>
        <w:t xml:space="preserve">@ajdovscina.si, tel. (05) 365 91 </w:t>
      </w:r>
      <w:r w:rsidR="00912650" w:rsidRPr="004329AB">
        <w:rPr>
          <w:rFonts w:asciiTheme="majorHAnsi" w:hAnsiTheme="majorHAnsi"/>
          <w:szCs w:val="24"/>
        </w:rPr>
        <w:t>17</w:t>
      </w:r>
      <w:r w:rsidR="00651614">
        <w:rPr>
          <w:rFonts w:asciiTheme="majorHAnsi" w:hAnsiTheme="majorHAnsi"/>
          <w:szCs w:val="24"/>
        </w:rPr>
        <w:t>.</w:t>
      </w:r>
      <w:r w:rsidR="00D608E8" w:rsidRPr="004329AB">
        <w:rPr>
          <w:rFonts w:asciiTheme="majorHAnsi" w:hAnsiTheme="majorHAnsi"/>
          <w:szCs w:val="24"/>
        </w:rPr>
        <w:t xml:space="preserve"> </w:t>
      </w:r>
    </w:p>
    <w:p w14:paraId="2FBBC0DF" w14:textId="77777777" w:rsidR="000A4FBB" w:rsidRPr="004329AB" w:rsidRDefault="000A4FBB" w:rsidP="000A4FBB">
      <w:pPr>
        <w:spacing w:after="0"/>
        <w:rPr>
          <w:rFonts w:asciiTheme="majorHAnsi" w:hAnsiTheme="majorHAnsi"/>
          <w:b/>
          <w:szCs w:val="24"/>
        </w:rPr>
      </w:pPr>
    </w:p>
    <w:p w14:paraId="50E30659" w14:textId="77777777" w:rsidR="005E543F" w:rsidRDefault="000A4FBB" w:rsidP="005E543F">
      <w:pPr>
        <w:spacing w:after="0"/>
        <w:rPr>
          <w:rFonts w:asciiTheme="majorHAnsi" w:hAnsiTheme="majorHAnsi"/>
          <w:szCs w:val="24"/>
        </w:rPr>
      </w:pPr>
      <w:r w:rsidRPr="004329AB">
        <w:rPr>
          <w:rFonts w:asciiTheme="majorHAnsi" w:hAnsiTheme="majorHAnsi"/>
          <w:b/>
          <w:szCs w:val="24"/>
        </w:rPr>
        <w:t xml:space="preserve">14.  </w:t>
      </w:r>
      <w:r w:rsidR="00870CF5" w:rsidRPr="004329AB">
        <w:rPr>
          <w:rFonts w:asciiTheme="majorHAnsi" w:hAnsiTheme="majorHAnsi"/>
          <w:b/>
          <w:szCs w:val="24"/>
        </w:rPr>
        <w:t>grafična</w:t>
      </w:r>
      <w:r w:rsidR="00870CF5">
        <w:rPr>
          <w:rFonts w:asciiTheme="majorHAnsi" w:hAnsiTheme="majorHAnsi"/>
          <w:b/>
          <w:szCs w:val="24"/>
        </w:rPr>
        <w:t xml:space="preserve">, foto </w:t>
      </w:r>
      <w:r w:rsidR="00870CF5" w:rsidRPr="004329AB">
        <w:rPr>
          <w:rFonts w:asciiTheme="majorHAnsi" w:hAnsiTheme="majorHAnsi"/>
          <w:b/>
          <w:szCs w:val="24"/>
        </w:rPr>
        <w:t xml:space="preserve"> priloga – prikaz predmeta dražbe</w:t>
      </w:r>
      <w:r w:rsidR="005E543F" w:rsidRPr="005E543F">
        <w:rPr>
          <w:rFonts w:asciiTheme="majorHAnsi" w:hAnsiTheme="majorHAnsi"/>
          <w:szCs w:val="24"/>
        </w:rPr>
        <w:t xml:space="preserve"> </w:t>
      </w:r>
      <w:r w:rsidR="005E543F">
        <w:rPr>
          <w:rFonts w:asciiTheme="majorHAnsi" w:hAnsiTheme="majorHAnsi"/>
          <w:szCs w:val="24"/>
        </w:rPr>
        <w:t xml:space="preserve">                            Tadej Beočanin, župan l.r.</w:t>
      </w:r>
    </w:p>
    <w:p w14:paraId="30776E48" w14:textId="77777777" w:rsidR="000A4FBB" w:rsidRPr="004329AB" w:rsidRDefault="000A4FBB" w:rsidP="000A4FBB">
      <w:pPr>
        <w:spacing w:after="0"/>
        <w:rPr>
          <w:rFonts w:asciiTheme="majorHAnsi" w:hAnsiTheme="majorHAnsi"/>
          <w:b/>
          <w:szCs w:val="24"/>
        </w:rPr>
      </w:pPr>
    </w:p>
    <w:p w14:paraId="70CE93D9" w14:textId="77777777" w:rsidR="00870CF5" w:rsidRDefault="00870CF5" w:rsidP="00870CF5">
      <w:pPr>
        <w:rPr>
          <w:rFonts w:asciiTheme="minorHAnsi" w:hAnsiTheme="minorHAnsi"/>
          <w:sz w:val="22"/>
        </w:rPr>
      </w:pPr>
    </w:p>
    <w:p w14:paraId="400AE7EA" w14:textId="77777777" w:rsidR="00870CF5" w:rsidRPr="00870CF5" w:rsidRDefault="00870CF5" w:rsidP="00870CF5">
      <w:pPr>
        <w:rPr>
          <w:rFonts w:asciiTheme="minorHAnsi" w:hAnsiTheme="minorHAnsi"/>
          <w:sz w:val="22"/>
        </w:rPr>
      </w:pPr>
      <w:r w:rsidRPr="00870CF5">
        <w:rPr>
          <w:rFonts w:asciiTheme="minorHAnsi" w:hAnsiTheme="minorHAnsi"/>
          <w:noProof/>
          <w:sz w:val="22"/>
          <w:lang w:eastAsia="sl-SI"/>
        </w:rPr>
        <w:drawing>
          <wp:inline distT="0" distB="0" distL="0" distR="0" wp14:anchorId="43476383" wp14:editId="24C1726E">
            <wp:extent cx="5219700" cy="24288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5" t="17021" r="52380" b="14086"/>
                    <a:stretch/>
                  </pic:blipFill>
                  <pic:spPr bwMode="auto">
                    <a:xfrm>
                      <a:off x="0" y="0"/>
                      <a:ext cx="5221684" cy="2429798"/>
                    </a:xfrm>
                    <a:prstGeom prst="rect">
                      <a:avLst/>
                    </a:prstGeom>
                    <a:ln>
                      <a:noFill/>
                    </a:ln>
                    <a:extLst>
                      <a:ext uri="{53640926-AAD7-44D8-BBD7-CCE9431645EC}">
                        <a14:shadowObscured xmlns:a14="http://schemas.microsoft.com/office/drawing/2010/main"/>
                      </a:ext>
                    </a:extLst>
                  </pic:spPr>
                </pic:pic>
              </a:graphicData>
            </a:graphic>
          </wp:inline>
        </w:drawing>
      </w:r>
    </w:p>
    <w:p w14:paraId="7D6FCE0D" w14:textId="77777777" w:rsidR="00870CF5" w:rsidRPr="00870CF5" w:rsidRDefault="00870CF5" w:rsidP="00870CF5">
      <w:pPr>
        <w:rPr>
          <w:rFonts w:asciiTheme="minorHAnsi" w:hAnsiTheme="minorHAnsi"/>
          <w:sz w:val="22"/>
        </w:rPr>
      </w:pPr>
      <w:r w:rsidRPr="00870CF5">
        <w:rPr>
          <w:rFonts w:asciiTheme="minorHAnsi" w:hAnsiTheme="minorHAnsi"/>
          <w:sz w:val="22"/>
        </w:rPr>
        <w:t xml:space="preserve">Budanje 70A, 5271 Vipava, </w:t>
      </w:r>
      <w:proofErr w:type="spellStart"/>
      <w:r w:rsidRPr="00870CF5">
        <w:rPr>
          <w:rFonts w:asciiTheme="minorHAnsi" w:hAnsiTheme="minorHAnsi"/>
          <w:sz w:val="22"/>
        </w:rPr>
        <w:t>parc</w:t>
      </w:r>
      <w:proofErr w:type="spellEnd"/>
      <w:r w:rsidRPr="00870CF5">
        <w:rPr>
          <w:rFonts w:asciiTheme="minorHAnsi" w:hAnsiTheme="minorHAnsi"/>
          <w:sz w:val="22"/>
        </w:rPr>
        <w:t xml:space="preserve">. št. 2898 </w:t>
      </w:r>
      <w:proofErr w:type="spellStart"/>
      <w:r w:rsidRPr="00870CF5">
        <w:rPr>
          <w:rFonts w:asciiTheme="minorHAnsi" w:hAnsiTheme="minorHAnsi"/>
          <w:sz w:val="22"/>
        </w:rPr>
        <w:t>k.o</w:t>
      </w:r>
      <w:proofErr w:type="spellEnd"/>
      <w:r w:rsidRPr="00870CF5">
        <w:rPr>
          <w:rFonts w:asciiTheme="minorHAnsi" w:hAnsiTheme="minorHAnsi"/>
          <w:sz w:val="22"/>
        </w:rPr>
        <w:t>. 2379 Budanje</w:t>
      </w:r>
    </w:p>
    <w:p w14:paraId="4540C4F4" w14:textId="77777777" w:rsidR="00870CF5" w:rsidRPr="00870CF5" w:rsidRDefault="00870CF5" w:rsidP="00870CF5">
      <w:pPr>
        <w:rPr>
          <w:rFonts w:asciiTheme="minorHAnsi" w:hAnsiTheme="minorHAnsi"/>
          <w:sz w:val="22"/>
        </w:rPr>
      </w:pPr>
    </w:p>
    <w:p w14:paraId="60D0A4C6" w14:textId="77777777" w:rsidR="00870CF5" w:rsidRPr="00870CF5" w:rsidRDefault="00870CF5" w:rsidP="00870CF5">
      <w:pPr>
        <w:rPr>
          <w:rFonts w:asciiTheme="minorHAnsi" w:hAnsiTheme="minorHAnsi"/>
          <w:sz w:val="22"/>
        </w:rPr>
      </w:pPr>
    </w:p>
    <w:p w14:paraId="3F4E1B7E" w14:textId="77777777" w:rsidR="00870CF5" w:rsidRPr="00870CF5" w:rsidRDefault="00870CF5" w:rsidP="00870CF5">
      <w:pPr>
        <w:rPr>
          <w:rFonts w:asciiTheme="minorHAnsi" w:hAnsiTheme="minorHAnsi"/>
          <w:sz w:val="22"/>
        </w:rPr>
      </w:pPr>
    </w:p>
    <w:p w14:paraId="32818944" w14:textId="77777777" w:rsidR="00870CF5" w:rsidRPr="00870CF5" w:rsidRDefault="00870CF5" w:rsidP="00870CF5">
      <w:pPr>
        <w:rPr>
          <w:rFonts w:asciiTheme="minorHAnsi" w:hAnsiTheme="minorHAnsi"/>
          <w:sz w:val="22"/>
        </w:rPr>
      </w:pPr>
      <w:r w:rsidRPr="00870CF5">
        <w:rPr>
          <w:rFonts w:asciiTheme="minorHAnsi" w:hAnsiTheme="minorHAnsi"/>
          <w:noProof/>
          <w:sz w:val="22"/>
          <w:lang w:eastAsia="sl-SI"/>
        </w:rPr>
        <w:lastRenderedPageBreak/>
        <w:drawing>
          <wp:inline distT="0" distB="0" distL="0" distR="0" wp14:anchorId="2C4FB7A2" wp14:editId="09449B3F">
            <wp:extent cx="5095875" cy="3823750"/>
            <wp:effectExtent l="0" t="0" r="0" b="5715"/>
            <wp:docPr id="5" name="Slika 5" descr="S:\VIDA\ZADEVE 2021\DRAŽBE, JAVNO ZBIRANJE PONUDB 2021\Budanje 478-15-2019\slike - garsonjera Budanje\gars. Budanj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IDA\ZADEVE 2021\DRAŽBE, JAVNO ZBIRANJE PONUDB 2021\Budanje 478-15-2019\slike - garsonjera Budanje\gars. Budanje 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0471" cy="3827198"/>
                    </a:xfrm>
                    <a:prstGeom prst="rect">
                      <a:avLst/>
                    </a:prstGeom>
                    <a:noFill/>
                    <a:ln>
                      <a:noFill/>
                    </a:ln>
                  </pic:spPr>
                </pic:pic>
              </a:graphicData>
            </a:graphic>
          </wp:inline>
        </w:drawing>
      </w:r>
    </w:p>
    <w:p w14:paraId="2E7BBD09" w14:textId="77777777" w:rsidR="00870CF5" w:rsidRPr="00870CF5" w:rsidRDefault="005E543F" w:rsidP="00870CF5">
      <w:pPr>
        <w:rPr>
          <w:rFonts w:asciiTheme="minorHAnsi" w:hAnsiTheme="minorHAnsi"/>
          <w:sz w:val="22"/>
        </w:rPr>
      </w:pPr>
      <w:r w:rsidRPr="00870CF5">
        <w:rPr>
          <w:rFonts w:asciiTheme="minorHAnsi" w:hAnsiTheme="minorHAnsi"/>
          <w:noProof/>
          <w:sz w:val="22"/>
          <w:lang w:eastAsia="sl-SI"/>
        </w:rPr>
        <w:drawing>
          <wp:inline distT="0" distB="0" distL="0" distR="0" wp14:anchorId="280467C0" wp14:editId="4C0CFC81">
            <wp:extent cx="5273253" cy="3956683"/>
            <wp:effectExtent l="0" t="0" r="3810" b="6350"/>
            <wp:docPr id="10" name="Slika 10" descr="S:\VIDA\ZADEVE 2021\DRAŽBE, JAVNO ZBIRANJE PONUDB 2021\Budanje 478-15-2019\slike - garsonjera Budanje\gars. Budanje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VIDA\ZADEVE 2021\DRAŽBE, JAVNO ZBIRANJE PONUDB 2021\Budanje 478-15-2019\slike - garsonjera Budanje\gars. Budanje 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93" cy="3959414"/>
                    </a:xfrm>
                    <a:prstGeom prst="rect">
                      <a:avLst/>
                    </a:prstGeom>
                    <a:noFill/>
                    <a:ln>
                      <a:noFill/>
                    </a:ln>
                  </pic:spPr>
                </pic:pic>
              </a:graphicData>
            </a:graphic>
          </wp:inline>
        </w:drawing>
      </w:r>
      <w:r w:rsidR="00870CF5" w:rsidRPr="00870CF5">
        <w:rPr>
          <w:rFonts w:asciiTheme="minorHAnsi" w:hAnsiTheme="minorHAnsi"/>
          <w:sz w:val="22"/>
        </w:rPr>
        <w:br w:type="page"/>
      </w:r>
    </w:p>
    <w:p w14:paraId="5C0FD91C" w14:textId="77777777" w:rsidR="00870CF5" w:rsidRPr="00870CF5" w:rsidRDefault="00870CF5" w:rsidP="00870CF5">
      <w:pPr>
        <w:rPr>
          <w:rFonts w:asciiTheme="minorHAnsi" w:hAnsiTheme="minorHAnsi"/>
          <w:sz w:val="22"/>
        </w:rPr>
      </w:pPr>
    </w:p>
    <w:p w14:paraId="6708F504" w14:textId="77777777" w:rsidR="00870CF5" w:rsidRPr="00870CF5" w:rsidRDefault="00870CF5" w:rsidP="00870CF5">
      <w:pPr>
        <w:rPr>
          <w:rFonts w:asciiTheme="minorHAnsi" w:hAnsiTheme="minorHAnsi"/>
          <w:sz w:val="22"/>
        </w:rPr>
      </w:pPr>
      <w:r w:rsidRPr="00870CF5">
        <w:rPr>
          <w:rFonts w:asciiTheme="minorHAnsi" w:hAnsiTheme="minorHAnsi"/>
          <w:noProof/>
          <w:sz w:val="22"/>
          <w:lang w:eastAsia="sl-SI"/>
        </w:rPr>
        <w:drawing>
          <wp:inline distT="0" distB="0" distL="0" distR="0" wp14:anchorId="293FACD8" wp14:editId="0AD694FE">
            <wp:extent cx="5760720" cy="4322624"/>
            <wp:effectExtent l="0" t="0" r="0" b="1905"/>
            <wp:docPr id="6" name="Slika 6" descr="S:\VIDA\ZADEVE 2021\DRAŽBE, JAVNO ZBIRANJE PONUDB 2021\Budanje 478-15-2019\slike - garsonjera Budanje\gars. Budanj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IDA\ZADEVE 2021\DRAŽBE, JAVNO ZBIRANJE PONUDB 2021\Budanje 478-15-2019\slike - garsonjera Budanje\gars. Budanje 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2624"/>
                    </a:xfrm>
                    <a:prstGeom prst="rect">
                      <a:avLst/>
                    </a:prstGeom>
                    <a:noFill/>
                    <a:ln>
                      <a:noFill/>
                    </a:ln>
                  </pic:spPr>
                </pic:pic>
              </a:graphicData>
            </a:graphic>
          </wp:inline>
        </w:drawing>
      </w:r>
    </w:p>
    <w:p w14:paraId="5DAC7F3B" w14:textId="77777777" w:rsidR="00870CF5" w:rsidRPr="00870CF5" w:rsidRDefault="00870CF5" w:rsidP="00870CF5">
      <w:pPr>
        <w:rPr>
          <w:rFonts w:asciiTheme="minorHAnsi" w:hAnsiTheme="minorHAnsi"/>
          <w:sz w:val="22"/>
        </w:rPr>
      </w:pPr>
    </w:p>
    <w:p w14:paraId="3D99E009" w14:textId="77777777" w:rsidR="00870CF5" w:rsidRPr="00870CF5" w:rsidRDefault="00870CF5" w:rsidP="00870CF5">
      <w:pPr>
        <w:rPr>
          <w:rFonts w:asciiTheme="minorHAnsi" w:hAnsiTheme="minorHAnsi"/>
          <w:sz w:val="22"/>
        </w:rPr>
      </w:pPr>
      <w:r w:rsidRPr="00870CF5">
        <w:rPr>
          <w:rFonts w:asciiTheme="minorHAnsi" w:hAnsiTheme="minorHAnsi"/>
          <w:noProof/>
          <w:sz w:val="22"/>
          <w:lang w:eastAsia="sl-SI"/>
        </w:rPr>
        <w:drawing>
          <wp:inline distT="0" distB="0" distL="0" distR="0" wp14:anchorId="651E826D" wp14:editId="5E7E8B9A">
            <wp:extent cx="4392081" cy="3295650"/>
            <wp:effectExtent l="0" t="0" r="8890" b="0"/>
            <wp:docPr id="7" name="Slika 7" descr="S:\VIDA\ZADEVE 2021\DRAŽBE, JAVNO ZBIRANJE PONUDB 2021\Budanje 478-15-2019\slike - garsonjera Budanje\gars. Budanje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IDA\ZADEVE 2021\DRAŽBE, JAVNO ZBIRANJE PONUDB 2021\Budanje 478-15-2019\slike - garsonjera Budanje\gars. Budanje 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9852" cy="3301481"/>
                    </a:xfrm>
                    <a:prstGeom prst="rect">
                      <a:avLst/>
                    </a:prstGeom>
                    <a:noFill/>
                    <a:ln>
                      <a:noFill/>
                    </a:ln>
                  </pic:spPr>
                </pic:pic>
              </a:graphicData>
            </a:graphic>
          </wp:inline>
        </w:drawing>
      </w:r>
    </w:p>
    <w:p w14:paraId="53349ECC" w14:textId="77777777" w:rsidR="00870CF5" w:rsidRPr="00870CF5" w:rsidRDefault="00870CF5" w:rsidP="00870CF5">
      <w:pPr>
        <w:rPr>
          <w:rFonts w:asciiTheme="minorHAnsi" w:hAnsiTheme="minorHAnsi"/>
          <w:sz w:val="22"/>
        </w:rPr>
      </w:pPr>
      <w:r w:rsidRPr="00870CF5">
        <w:rPr>
          <w:rFonts w:asciiTheme="minorHAnsi" w:hAnsiTheme="minorHAnsi"/>
          <w:sz w:val="22"/>
        </w:rPr>
        <w:br w:type="page"/>
      </w:r>
      <w:r w:rsidRPr="00870CF5">
        <w:rPr>
          <w:rFonts w:asciiTheme="minorHAnsi" w:hAnsiTheme="minorHAnsi"/>
          <w:noProof/>
          <w:sz w:val="22"/>
          <w:lang w:eastAsia="sl-SI"/>
        </w:rPr>
        <w:lastRenderedPageBreak/>
        <w:drawing>
          <wp:inline distT="0" distB="0" distL="0" distR="0" wp14:anchorId="37BE8463" wp14:editId="22E9A3F5">
            <wp:extent cx="5436870" cy="4079450"/>
            <wp:effectExtent l="0" t="0" r="0" b="0"/>
            <wp:docPr id="9" name="Slika 9" descr="S:\VIDA\ZADEVE 2021\DRAŽBE, JAVNO ZBIRANJE PONUDB 2021\Budanje 478-15-2019\slike - garsonjera Budanje\gars. Budanje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IDA\ZADEVE 2021\DRAŽBE, JAVNO ZBIRANJE PONUDB 2021\Budanje 478-15-2019\slike - garsonjera Budanje\gars. Budanje 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0722" cy="4082340"/>
                    </a:xfrm>
                    <a:prstGeom prst="rect">
                      <a:avLst/>
                    </a:prstGeom>
                    <a:noFill/>
                    <a:ln>
                      <a:noFill/>
                    </a:ln>
                  </pic:spPr>
                </pic:pic>
              </a:graphicData>
            </a:graphic>
          </wp:inline>
        </w:drawing>
      </w:r>
    </w:p>
    <w:p w14:paraId="24BCD6AC" w14:textId="77777777" w:rsidR="00866358" w:rsidRPr="00727C80" w:rsidRDefault="000A4FBB" w:rsidP="000A4FBB">
      <w:pPr>
        <w:spacing w:after="0"/>
        <w:rPr>
          <w:rFonts w:asciiTheme="majorHAnsi" w:hAnsiTheme="majorHAnsi"/>
          <w:b/>
          <w:szCs w:val="24"/>
        </w:rPr>
      </w:pPr>
      <w:r w:rsidRPr="00727C80">
        <w:rPr>
          <w:rFonts w:asciiTheme="majorHAnsi" w:hAnsiTheme="majorHAnsi"/>
          <w:b/>
          <w:szCs w:val="24"/>
        </w:rPr>
        <w:t xml:space="preserve">     </w:t>
      </w:r>
      <w:r w:rsidR="00870CF5" w:rsidRPr="003E6D93">
        <w:rPr>
          <w:noProof/>
          <w:lang w:eastAsia="sl-SI"/>
        </w:rPr>
        <w:drawing>
          <wp:inline distT="0" distB="0" distL="0" distR="0" wp14:anchorId="7843A73F" wp14:editId="56741365">
            <wp:extent cx="5759450" cy="4321492"/>
            <wp:effectExtent l="0" t="0" r="0" b="3175"/>
            <wp:docPr id="11" name="Slika 11" descr="S:\VIDA\ZADEVE 2021\DRAŽBE, JAVNO ZBIRANJE PONUDB 2021\Budanje 478-15-2019\slike - garsonjera Budanje\gars. Budanje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IDA\ZADEVE 2021\DRAŽBE, JAVNO ZBIRANJE PONUDB 2021\Budanje 478-15-2019\slike - garsonjera Budanje\gars. Budanje 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321492"/>
                    </a:xfrm>
                    <a:prstGeom prst="rect">
                      <a:avLst/>
                    </a:prstGeom>
                    <a:noFill/>
                    <a:ln>
                      <a:noFill/>
                    </a:ln>
                  </pic:spPr>
                </pic:pic>
              </a:graphicData>
            </a:graphic>
          </wp:inline>
        </w:drawing>
      </w:r>
      <w:r w:rsidRPr="00727C80">
        <w:rPr>
          <w:rFonts w:asciiTheme="majorHAnsi" w:hAnsiTheme="majorHAnsi"/>
          <w:b/>
          <w:szCs w:val="24"/>
        </w:rPr>
        <w:t xml:space="preserve">                                                                                                </w:t>
      </w:r>
    </w:p>
    <w:p w14:paraId="7B8440CC" w14:textId="77777777" w:rsidR="0035519B" w:rsidRPr="007C14C5" w:rsidRDefault="0035519B" w:rsidP="007C14C5">
      <w:pPr>
        <w:spacing w:after="0"/>
        <w:rPr>
          <w:rFonts w:asciiTheme="majorHAnsi" w:hAnsiTheme="majorHAnsi"/>
          <w:szCs w:val="24"/>
        </w:rPr>
      </w:pPr>
    </w:p>
    <w:p w14:paraId="1BB6DAC8" w14:textId="77777777" w:rsidR="003139C3" w:rsidRPr="00727C80" w:rsidRDefault="003139C3" w:rsidP="00866358">
      <w:pPr>
        <w:spacing w:after="0"/>
        <w:rPr>
          <w:rFonts w:asciiTheme="majorHAnsi" w:hAnsiTheme="majorHAnsi"/>
          <w:b/>
          <w:szCs w:val="24"/>
        </w:rPr>
      </w:pPr>
    </w:p>
    <w:p w14:paraId="50F3EA1F" w14:textId="77777777" w:rsidR="003139C3" w:rsidRPr="00727C80" w:rsidRDefault="003139C3" w:rsidP="00866358">
      <w:pPr>
        <w:spacing w:after="0"/>
        <w:rPr>
          <w:rFonts w:asciiTheme="majorHAnsi" w:hAnsiTheme="majorHAnsi"/>
          <w:b/>
          <w:szCs w:val="24"/>
        </w:rPr>
      </w:pPr>
    </w:p>
    <w:p w14:paraId="38697B55" w14:textId="77777777" w:rsidR="003139C3" w:rsidRPr="00727C80" w:rsidRDefault="003139C3" w:rsidP="00866358">
      <w:pPr>
        <w:spacing w:after="0"/>
        <w:rPr>
          <w:rFonts w:asciiTheme="majorHAnsi" w:hAnsiTheme="majorHAnsi"/>
          <w:b/>
          <w:szCs w:val="24"/>
        </w:rPr>
      </w:pPr>
    </w:p>
    <w:p w14:paraId="41AD3E13" w14:textId="77777777" w:rsidR="003139C3" w:rsidRPr="00727C80" w:rsidRDefault="003139C3" w:rsidP="00866358">
      <w:pPr>
        <w:spacing w:after="0"/>
        <w:rPr>
          <w:rFonts w:asciiTheme="majorHAnsi" w:hAnsiTheme="majorHAnsi"/>
          <w:b/>
          <w:szCs w:val="24"/>
        </w:rPr>
      </w:pPr>
    </w:p>
    <w:p w14:paraId="2E3342B5" w14:textId="77777777" w:rsidR="003139C3" w:rsidRPr="00727C80" w:rsidRDefault="003139C3" w:rsidP="00866358">
      <w:pPr>
        <w:spacing w:after="0"/>
        <w:rPr>
          <w:rFonts w:asciiTheme="majorHAnsi" w:hAnsiTheme="majorHAnsi"/>
          <w:b/>
          <w:szCs w:val="24"/>
        </w:rPr>
      </w:pPr>
    </w:p>
    <w:p w14:paraId="7F92F17E" w14:textId="77777777" w:rsidR="003139C3" w:rsidRPr="00727C80" w:rsidRDefault="003139C3" w:rsidP="00866358">
      <w:pPr>
        <w:spacing w:after="0"/>
        <w:rPr>
          <w:rFonts w:asciiTheme="majorHAnsi" w:hAnsiTheme="majorHAnsi"/>
          <w:b/>
          <w:szCs w:val="24"/>
        </w:rPr>
      </w:pPr>
    </w:p>
    <w:sectPr w:rsidR="003139C3" w:rsidRPr="00727C80" w:rsidSect="00EF5C31">
      <w:headerReference w:type="first" r:id="rId1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9DB15" w14:textId="77777777" w:rsidR="00421CF9" w:rsidRDefault="00421CF9" w:rsidP="001D4D4D">
      <w:pPr>
        <w:spacing w:after="0" w:line="240" w:lineRule="auto"/>
      </w:pPr>
      <w:r>
        <w:separator/>
      </w:r>
    </w:p>
  </w:endnote>
  <w:endnote w:type="continuationSeparator" w:id="0">
    <w:p w14:paraId="6595C398" w14:textId="77777777" w:rsidR="00421CF9" w:rsidRDefault="00421CF9" w:rsidP="001D4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ITC NovareseBU">
    <w:panose1 w:val="02000000000000000000"/>
    <w:charset w:val="00"/>
    <w:family w:val="modern"/>
    <w:notTrueType/>
    <w:pitch w:val="variable"/>
    <w:sig w:usb0="800000AF" w:usb1="40000048" w:usb2="00000000" w:usb3="00000000" w:csb0="0000000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F4F3" w14:textId="77777777" w:rsidR="00421CF9" w:rsidRDefault="00421CF9" w:rsidP="001D4D4D">
      <w:pPr>
        <w:spacing w:after="0" w:line="240" w:lineRule="auto"/>
      </w:pPr>
      <w:r>
        <w:separator/>
      </w:r>
    </w:p>
  </w:footnote>
  <w:footnote w:type="continuationSeparator" w:id="0">
    <w:p w14:paraId="3CEB542C" w14:textId="77777777" w:rsidR="00421CF9" w:rsidRDefault="00421CF9" w:rsidP="001D4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F28F" w14:textId="77777777" w:rsidR="001D4D4D" w:rsidRDefault="001D4D4D">
    <w:pPr>
      <w:pStyle w:val="Glava"/>
    </w:pPr>
    <w:r w:rsidRPr="001D4D4D">
      <w:rPr>
        <w:rFonts w:ascii="Calibri" w:eastAsia="Calibri" w:hAnsi="Calibri" w:cs="Times New Roman"/>
        <w:noProof/>
        <w:sz w:val="22"/>
        <w:lang w:eastAsia="sl-SI"/>
      </w:rPr>
      <w:drawing>
        <wp:anchor distT="0" distB="0" distL="114300" distR="114300" simplePos="0" relativeHeight="251659264" behindDoc="1" locked="1" layoutInCell="1" allowOverlap="1" wp14:anchorId="26CF32C3" wp14:editId="75DB3C60">
          <wp:simplePos x="0" y="0"/>
          <wp:positionH relativeFrom="page">
            <wp:posOffset>14605</wp:posOffset>
          </wp:positionH>
          <wp:positionV relativeFrom="page">
            <wp:posOffset>11430</wp:posOffset>
          </wp:positionV>
          <wp:extent cx="7554595" cy="1067752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odarstvo in razvojen.wmf"/>
                  <pic:cNvPicPr/>
                </pic:nvPicPr>
                <pic:blipFill>
                  <a:blip r:embed="rId1">
                    <a:extLst>
                      <a:ext uri="{28A0092B-C50C-407E-A947-70E740481C1C}">
                        <a14:useLocalDpi xmlns:a14="http://schemas.microsoft.com/office/drawing/2010/main" val="0"/>
                      </a:ext>
                    </a:extLst>
                  </a:blip>
                  <a:stretch>
                    <a:fillRect/>
                  </a:stretch>
                </pic:blipFill>
                <pic:spPr>
                  <a:xfrm>
                    <a:off x="0" y="0"/>
                    <a:ext cx="7554595" cy="106775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1204"/>
    <w:multiLevelType w:val="hybridMultilevel"/>
    <w:tmpl w:val="ABCE7C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32E0DBB"/>
    <w:multiLevelType w:val="hybridMultilevel"/>
    <w:tmpl w:val="FEAE0F2E"/>
    <w:lvl w:ilvl="0" w:tplc="B0BEF3E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E14732"/>
    <w:multiLevelType w:val="hybridMultilevel"/>
    <w:tmpl w:val="193EBAFA"/>
    <w:lvl w:ilvl="0" w:tplc="3BFC829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D4D"/>
    <w:rsid w:val="00003092"/>
    <w:rsid w:val="00012B94"/>
    <w:rsid w:val="000A1B97"/>
    <w:rsid w:val="000A468C"/>
    <w:rsid w:val="000A4FBB"/>
    <w:rsid w:val="000E09BF"/>
    <w:rsid w:val="000F4176"/>
    <w:rsid w:val="000F5739"/>
    <w:rsid w:val="00113906"/>
    <w:rsid w:val="00120967"/>
    <w:rsid w:val="00132970"/>
    <w:rsid w:val="001703A7"/>
    <w:rsid w:val="001B46F4"/>
    <w:rsid w:val="001D4D4D"/>
    <w:rsid w:val="00203D84"/>
    <w:rsid w:val="0024247A"/>
    <w:rsid w:val="00263C92"/>
    <w:rsid w:val="00265500"/>
    <w:rsid w:val="00270A54"/>
    <w:rsid w:val="0029169B"/>
    <w:rsid w:val="002F1C84"/>
    <w:rsid w:val="00301C46"/>
    <w:rsid w:val="003139C3"/>
    <w:rsid w:val="00320632"/>
    <w:rsid w:val="0035519B"/>
    <w:rsid w:val="00367CDB"/>
    <w:rsid w:val="0038019C"/>
    <w:rsid w:val="0039621D"/>
    <w:rsid w:val="003A05BB"/>
    <w:rsid w:val="003C5826"/>
    <w:rsid w:val="003D1684"/>
    <w:rsid w:val="003D24AD"/>
    <w:rsid w:val="003D4286"/>
    <w:rsid w:val="00421CF9"/>
    <w:rsid w:val="0042364E"/>
    <w:rsid w:val="004329AB"/>
    <w:rsid w:val="00434E67"/>
    <w:rsid w:val="00462531"/>
    <w:rsid w:val="004A1123"/>
    <w:rsid w:val="004A3C1F"/>
    <w:rsid w:val="004E4ED3"/>
    <w:rsid w:val="00505420"/>
    <w:rsid w:val="0057217C"/>
    <w:rsid w:val="00580E0E"/>
    <w:rsid w:val="005B3E12"/>
    <w:rsid w:val="005E543F"/>
    <w:rsid w:val="00620D96"/>
    <w:rsid w:val="00651614"/>
    <w:rsid w:val="00667FE8"/>
    <w:rsid w:val="00727C80"/>
    <w:rsid w:val="00731687"/>
    <w:rsid w:val="007450DF"/>
    <w:rsid w:val="007606A0"/>
    <w:rsid w:val="00763FAF"/>
    <w:rsid w:val="007921D7"/>
    <w:rsid w:val="00796187"/>
    <w:rsid w:val="007C14C5"/>
    <w:rsid w:val="007E558A"/>
    <w:rsid w:val="007F4A92"/>
    <w:rsid w:val="00820AF2"/>
    <w:rsid w:val="00842809"/>
    <w:rsid w:val="008503C6"/>
    <w:rsid w:val="00866358"/>
    <w:rsid w:val="00870CF5"/>
    <w:rsid w:val="00903E50"/>
    <w:rsid w:val="00912650"/>
    <w:rsid w:val="0092495D"/>
    <w:rsid w:val="00954A08"/>
    <w:rsid w:val="009913EF"/>
    <w:rsid w:val="009A4ECF"/>
    <w:rsid w:val="009B1E9F"/>
    <w:rsid w:val="009C1FF5"/>
    <w:rsid w:val="009E51B8"/>
    <w:rsid w:val="009F7A5C"/>
    <w:rsid w:val="00A44540"/>
    <w:rsid w:val="00A53FA5"/>
    <w:rsid w:val="00A637B3"/>
    <w:rsid w:val="00AF56CF"/>
    <w:rsid w:val="00B162EE"/>
    <w:rsid w:val="00B301A9"/>
    <w:rsid w:val="00B439D8"/>
    <w:rsid w:val="00B93DC3"/>
    <w:rsid w:val="00BC3C1A"/>
    <w:rsid w:val="00BD2FD5"/>
    <w:rsid w:val="00BF3869"/>
    <w:rsid w:val="00C17055"/>
    <w:rsid w:val="00C74FD3"/>
    <w:rsid w:val="00C77D11"/>
    <w:rsid w:val="00CA649A"/>
    <w:rsid w:val="00CD03D1"/>
    <w:rsid w:val="00CF5332"/>
    <w:rsid w:val="00D45E3A"/>
    <w:rsid w:val="00D608E8"/>
    <w:rsid w:val="00D77CD9"/>
    <w:rsid w:val="00DC2E41"/>
    <w:rsid w:val="00DD251B"/>
    <w:rsid w:val="00DE7878"/>
    <w:rsid w:val="00E00487"/>
    <w:rsid w:val="00E01872"/>
    <w:rsid w:val="00E23ABB"/>
    <w:rsid w:val="00E40299"/>
    <w:rsid w:val="00E8224E"/>
    <w:rsid w:val="00E92441"/>
    <w:rsid w:val="00EF5C31"/>
    <w:rsid w:val="00F32A23"/>
    <w:rsid w:val="00F43A30"/>
    <w:rsid w:val="00FC2D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0014"/>
  <w15:chartTrackingRefBased/>
  <w15:docId w15:val="{D25BAC2A-B277-42E1-AF2D-0258E079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TC NovareseBU" w:eastAsiaTheme="minorHAnsi" w:hAnsi="ITC NovareseBU"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31687"/>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D4D4D"/>
    <w:pPr>
      <w:tabs>
        <w:tab w:val="center" w:pos="4536"/>
        <w:tab w:val="right" w:pos="9072"/>
      </w:tabs>
      <w:spacing w:after="0" w:line="240" w:lineRule="auto"/>
    </w:pPr>
  </w:style>
  <w:style w:type="character" w:customStyle="1" w:styleId="GlavaZnak">
    <w:name w:val="Glava Znak"/>
    <w:basedOn w:val="Privzetapisavaodstavka"/>
    <w:link w:val="Glava"/>
    <w:uiPriority w:val="99"/>
    <w:rsid w:val="001D4D4D"/>
    <w:rPr>
      <w:lang w:val="sl-SI"/>
    </w:rPr>
  </w:style>
  <w:style w:type="paragraph" w:styleId="Noga">
    <w:name w:val="footer"/>
    <w:basedOn w:val="Navaden"/>
    <w:link w:val="NogaZnak"/>
    <w:uiPriority w:val="99"/>
    <w:unhideWhenUsed/>
    <w:rsid w:val="001D4D4D"/>
    <w:pPr>
      <w:tabs>
        <w:tab w:val="center" w:pos="4536"/>
        <w:tab w:val="right" w:pos="9072"/>
      </w:tabs>
      <w:spacing w:after="0" w:line="240" w:lineRule="auto"/>
    </w:pPr>
  </w:style>
  <w:style w:type="character" w:customStyle="1" w:styleId="NogaZnak">
    <w:name w:val="Noga Znak"/>
    <w:basedOn w:val="Privzetapisavaodstavka"/>
    <w:link w:val="Noga"/>
    <w:uiPriority w:val="99"/>
    <w:rsid w:val="001D4D4D"/>
    <w:rPr>
      <w:lang w:val="sl-SI"/>
    </w:rPr>
  </w:style>
  <w:style w:type="character" w:styleId="Hiperpovezava">
    <w:name w:val="Hyperlink"/>
    <w:basedOn w:val="Privzetapisavaodstavka"/>
    <w:uiPriority w:val="99"/>
    <w:unhideWhenUsed/>
    <w:rsid w:val="001B46F4"/>
    <w:rPr>
      <w:color w:val="0563C1" w:themeColor="hyperlink"/>
      <w:u w:val="single"/>
    </w:rPr>
  </w:style>
  <w:style w:type="paragraph" w:styleId="Odstavekseznama">
    <w:name w:val="List Paragraph"/>
    <w:basedOn w:val="Navaden"/>
    <w:uiPriority w:val="34"/>
    <w:qFormat/>
    <w:rsid w:val="00E23ABB"/>
    <w:pPr>
      <w:ind w:left="720"/>
      <w:contextualSpacing/>
    </w:pPr>
  </w:style>
  <w:style w:type="character" w:customStyle="1" w:styleId="Nerazreenaomemba1">
    <w:name w:val="Nerazrešena omemba1"/>
    <w:basedOn w:val="Privzetapisavaodstavka"/>
    <w:uiPriority w:val="99"/>
    <w:semiHidden/>
    <w:unhideWhenUsed/>
    <w:rsid w:val="00D60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810234">
      <w:bodyDiv w:val="1"/>
      <w:marLeft w:val="0"/>
      <w:marRight w:val="0"/>
      <w:marTop w:val="0"/>
      <w:marBottom w:val="0"/>
      <w:divBdr>
        <w:top w:val="none" w:sz="0" w:space="0" w:color="auto"/>
        <w:left w:val="none" w:sz="0" w:space="0" w:color="auto"/>
        <w:bottom w:val="none" w:sz="0" w:space="0" w:color="auto"/>
        <w:right w:val="none" w:sz="0" w:space="0" w:color="auto"/>
      </w:divBdr>
    </w:div>
    <w:div w:id="659969627">
      <w:bodyDiv w:val="1"/>
      <w:marLeft w:val="0"/>
      <w:marRight w:val="0"/>
      <w:marTop w:val="0"/>
      <w:marBottom w:val="0"/>
      <w:divBdr>
        <w:top w:val="none" w:sz="0" w:space="0" w:color="auto"/>
        <w:left w:val="none" w:sz="0" w:space="0" w:color="auto"/>
        <w:bottom w:val="none" w:sz="0" w:space="0" w:color="auto"/>
        <w:right w:val="none" w:sz="0" w:space="0" w:color="auto"/>
      </w:divBdr>
    </w:div>
    <w:div w:id="663432326">
      <w:bodyDiv w:val="1"/>
      <w:marLeft w:val="0"/>
      <w:marRight w:val="0"/>
      <w:marTop w:val="0"/>
      <w:marBottom w:val="0"/>
      <w:divBdr>
        <w:top w:val="none" w:sz="0" w:space="0" w:color="auto"/>
        <w:left w:val="none" w:sz="0" w:space="0" w:color="auto"/>
        <w:bottom w:val="none" w:sz="0" w:space="0" w:color="auto"/>
        <w:right w:val="none" w:sz="0" w:space="0" w:color="auto"/>
      </w:divBdr>
    </w:div>
    <w:div w:id="846554020">
      <w:bodyDiv w:val="1"/>
      <w:marLeft w:val="0"/>
      <w:marRight w:val="0"/>
      <w:marTop w:val="0"/>
      <w:marBottom w:val="0"/>
      <w:divBdr>
        <w:top w:val="none" w:sz="0" w:space="0" w:color="auto"/>
        <w:left w:val="none" w:sz="0" w:space="0" w:color="auto"/>
        <w:bottom w:val="none" w:sz="0" w:space="0" w:color="auto"/>
        <w:right w:val="none" w:sz="0" w:space="0" w:color="auto"/>
      </w:divBdr>
    </w:div>
    <w:div w:id="947546709">
      <w:bodyDiv w:val="1"/>
      <w:marLeft w:val="0"/>
      <w:marRight w:val="0"/>
      <w:marTop w:val="0"/>
      <w:marBottom w:val="0"/>
      <w:divBdr>
        <w:top w:val="none" w:sz="0" w:space="0" w:color="auto"/>
        <w:left w:val="none" w:sz="0" w:space="0" w:color="auto"/>
        <w:bottom w:val="none" w:sz="0" w:space="0" w:color="auto"/>
        <w:right w:val="none" w:sz="0" w:space="0" w:color="auto"/>
      </w:divBdr>
    </w:div>
    <w:div w:id="1032725055">
      <w:bodyDiv w:val="1"/>
      <w:marLeft w:val="0"/>
      <w:marRight w:val="0"/>
      <w:marTop w:val="0"/>
      <w:marBottom w:val="0"/>
      <w:divBdr>
        <w:top w:val="none" w:sz="0" w:space="0" w:color="auto"/>
        <w:left w:val="none" w:sz="0" w:space="0" w:color="auto"/>
        <w:bottom w:val="none" w:sz="0" w:space="0" w:color="auto"/>
        <w:right w:val="none" w:sz="0" w:space="0" w:color="auto"/>
      </w:divBdr>
    </w:div>
    <w:div w:id="1371875812">
      <w:bodyDiv w:val="1"/>
      <w:marLeft w:val="0"/>
      <w:marRight w:val="0"/>
      <w:marTop w:val="0"/>
      <w:marBottom w:val="0"/>
      <w:divBdr>
        <w:top w:val="none" w:sz="0" w:space="0" w:color="auto"/>
        <w:left w:val="none" w:sz="0" w:space="0" w:color="auto"/>
        <w:bottom w:val="none" w:sz="0" w:space="0" w:color="auto"/>
        <w:right w:val="none" w:sz="0" w:space="0" w:color="auto"/>
      </w:divBdr>
    </w:div>
    <w:div w:id="1403865682">
      <w:bodyDiv w:val="1"/>
      <w:marLeft w:val="0"/>
      <w:marRight w:val="0"/>
      <w:marTop w:val="0"/>
      <w:marBottom w:val="0"/>
      <w:divBdr>
        <w:top w:val="none" w:sz="0" w:space="0" w:color="auto"/>
        <w:left w:val="none" w:sz="0" w:space="0" w:color="auto"/>
        <w:bottom w:val="none" w:sz="0" w:space="0" w:color="auto"/>
        <w:right w:val="none" w:sz="0" w:space="0" w:color="auto"/>
      </w:divBdr>
    </w:div>
    <w:div w:id="1441758530">
      <w:bodyDiv w:val="1"/>
      <w:marLeft w:val="0"/>
      <w:marRight w:val="0"/>
      <w:marTop w:val="0"/>
      <w:marBottom w:val="0"/>
      <w:divBdr>
        <w:top w:val="none" w:sz="0" w:space="0" w:color="auto"/>
        <w:left w:val="none" w:sz="0" w:space="0" w:color="auto"/>
        <w:bottom w:val="none" w:sz="0" w:space="0" w:color="auto"/>
        <w:right w:val="none" w:sz="0" w:space="0" w:color="auto"/>
      </w:divBdr>
    </w:div>
    <w:div w:id="1495292001">
      <w:bodyDiv w:val="1"/>
      <w:marLeft w:val="0"/>
      <w:marRight w:val="0"/>
      <w:marTop w:val="0"/>
      <w:marBottom w:val="0"/>
      <w:divBdr>
        <w:top w:val="none" w:sz="0" w:space="0" w:color="auto"/>
        <w:left w:val="none" w:sz="0" w:space="0" w:color="auto"/>
        <w:bottom w:val="none" w:sz="0" w:space="0" w:color="auto"/>
        <w:right w:val="none" w:sz="0" w:space="0" w:color="auto"/>
      </w:divBdr>
    </w:div>
    <w:div w:id="1588156124">
      <w:bodyDiv w:val="1"/>
      <w:marLeft w:val="0"/>
      <w:marRight w:val="0"/>
      <w:marTop w:val="0"/>
      <w:marBottom w:val="0"/>
      <w:divBdr>
        <w:top w:val="none" w:sz="0" w:space="0" w:color="auto"/>
        <w:left w:val="none" w:sz="0" w:space="0" w:color="auto"/>
        <w:bottom w:val="none" w:sz="0" w:space="0" w:color="auto"/>
        <w:right w:val="none" w:sz="0" w:space="0" w:color="auto"/>
      </w:divBdr>
    </w:div>
    <w:div w:id="208714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1789</Words>
  <Characters>10200</Characters>
  <Application>Microsoft Office Word</Application>
  <DocSecurity>0</DocSecurity>
  <Lines>85</Lines>
  <Paragraphs>23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 Hain</dc:creator>
  <cp:keywords/>
  <dc:description/>
  <cp:lastModifiedBy>Tina Velikonja</cp:lastModifiedBy>
  <cp:revision>2</cp:revision>
  <dcterms:created xsi:type="dcterms:W3CDTF">2021-08-11T11:29:00Z</dcterms:created>
  <dcterms:modified xsi:type="dcterms:W3CDTF">2021-08-11T11:29:00Z</dcterms:modified>
</cp:coreProperties>
</file>